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游戏活动总结范文10篇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精选10篇）游戏是为了寻求快乐而自愿参加的一种活动。那么你知道游戏活动总结应该怎么写才比较好吗？下面是小编为大家精心整理的游戏活动总结范文5篇，欢迎阅读，希望对大家有所帮助。游戏活动总结范文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游戏活动总结范文（精选10篇）</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游戏是为了寻求快乐而自愿参加的一种活动。那么你知道游戏活动总结应该怎么写才比较好吗？下面是小编为大家精心整理的游戏活动总结范文5篇，欢迎阅读，希望对大家有所帮助。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游戏活动总结范文篇6</w:t>
      </w:r>
    </w:p>
    <w:p>
      <w:pPr>
        <w:ind w:left="0" w:right="0" w:firstLine="560"/>
        <w:spacing w:before="450" w:after="450" w:line="312" w:lineRule="auto"/>
      </w:pPr>
      <w:r>
        <w:rPr>
          <w:rFonts w:ascii="宋体" w:hAnsi="宋体" w:eastAsia="宋体" w:cs="宋体"/>
          <w:color w:val="000"/>
          <w:sz w:val="28"/>
          <w:szCs w:val="28"/>
        </w:rPr>
        <w:t xml:space="preserve">在各项教学活动中，区角活动有着它的独特之处，它不仅深深地吸引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的优越条件：</w:t>
      </w:r>
    </w:p>
    <w:p>
      <w:pPr>
        <w:ind w:left="0" w:right="0" w:firstLine="560"/>
        <w:spacing w:before="450" w:after="450" w:line="312" w:lineRule="auto"/>
      </w:pPr>
      <w:r>
        <w:rPr>
          <w:rFonts w:ascii="宋体" w:hAnsi="宋体" w:eastAsia="宋体" w:cs="宋体"/>
          <w:color w:val="000"/>
          <w:sz w:val="28"/>
          <w:szCs w:val="28"/>
        </w:rPr>
        <w:t xml:space="preserve">1、参与区角活动完全是幼儿自愿的，幼儿可以自主行为，不受控制，没有被强制之感。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反面都得到发挥和体现。由此可见，区角活动已成为幼儿园教学活动中的必然所在。对大班的孩子来讲，对事物的兴趣显得极为重要。因为这一年龄段幼儿的理想、信念尚未形成，知识经验的积累来自于兴趣，兴趣能把幼儿的认知与行为统一起来，集中幼儿的注意力。</w:t>
      </w:r>
    </w:p>
    <w:p>
      <w:pPr>
        <w:ind w:left="0" w:right="0" w:firstLine="560"/>
        <w:spacing w:before="450" w:after="450" w:line="312" w:lineRule="auto"/>
      </w:pPr>
      <w:r>
        <w:rPr>
          <w:rFonts w:ascii="宋体" w:hAnsi="宋体" w:eastAsia="宋体" w:cs="宋体"/>
          <w:color w:val="000"/>
          <w:sz w:val="28"/>
          <w:szCs w:val="28"/>
        </w:rPr>
        <w:t xml:space="preserve">3、在观察中我们不难发现幼儿对区角活动往往是兴致很高，每次到活动结束时，仍有许多幼儿玩的乐此不彼，总是要求老师再玩一会，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的运用技巧来解决问题，由于我们的参与，孩子们自然很高兴的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4、在区角活动中，我们需要研究教育对象，依据特定的\'教育对象的实际，主动创造适宜有效的指导方法，不断的发现问题，就不断的进步，例如：我们班有几个小朋友，理解问题的能力比较差，因此，在数学集体教育活动中对比较抽象的问题不能接受，于是，我们在区角里专门为他们创设了数学操作区角，让他们在实际操作中来理解，来感知，在他们操作的过程中我们给予指导。</w:t>
      </w:r>
    </w:p>
    <w:p>
      <w:pPr>
        <w:ind w:left="0" w:right="0" w:firstLine="560"/>
        <w:spacing w:before="450" w:after="450" w:line="312" w:lineRule="auto"/>
      </w:pPr>
      <w:r>
        <w:rPr>
          <w:rFonts w:ascii="宋体" w:hAnsi="宋体" w:eastAsia="宋体" w:cs="宋体"/>
          <w:color w:val="000"/>
          <w:sz w:val="28"/>
          <w:szCs w:val="28"/>
        </w:rPr>
        <w:t xml:space="preserve">5、这学期创设区角活动的时候，难免会让家长帮助我们搜集一些废旧材料，为此还得到了家长们的不理解，可是通过我们的亲子活动，让家长同孩子们一起同孩子操作的教学活动，让家长们真正的了解了教学活动的意义所在，在亲子活动中，我们班的家长感慨的说：“你们真正能挖掘孩子们的潜能，开发孩子的智力，培养孩子们的学习兴趣，让在家不敢想象的孩子能做的事情变成了可能。”可见，我们创设的游戏区角也得到了家长的认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游戏活动总结范文篇7</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__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游戏活动总结范文篇9</w:t>
      </w:r>
    </w:p>
    <w:p>
      <w:pPr>
        <w:ind w:left="0" w:right="0" w:firstLine="560"/>
        <w:spacing w:before="450" w:after="450" w:line="312" w:lineRule="auto"/>
      </w:pPr>
      <w:r>
        <w:rPr>
          <w:rFonts w:ascii="宋体" w:hAnsi="宋体" w:eastAsia="宋体" w:cs="宋体"/>
          <w:color w:val="000"/>
          <w:sz w:val="28"/>
          <w:szCs w:val="28"/>
        </w:rPr>
        <w:t xml:space="preserve">爱游戏是孩子们的天____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游戏活动总结范文篇10</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