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工商审批事项的工作总结(推荐5篇)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商审批事项的工作总结1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工商审批事项的工作总结1</w:t>
      </w:r>
    </w:p>
    <w:p>
      <w:pPr>
        <w:ind w:left="0" w:right="0" w:firstLine="560"/>
        <w:spacing w:before="450" w:after="450" w:line="312" w:lineRule="auto"/>
      </w:pPr>
      <w:r>
        <w:rPr>
          <w:rFonts w:ascii="宋体" w:hAnsi="宋体" w:eastAsia="宋体" w:cs="宋体"/>
          <w:color w:val="000"/>
          <w:sz w:val="28"/>
          <w:szCs w:val="28"/>
        </w:rPr>
        <w:t xml:space="preserve">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武委发〔xxxx〕xx号）《x区营商环境配套行动计划》（武委办发〔xxxx〕xx号）两大主题文件，指导全区深化营商环境综合改革工作，并明确牵头单位及责任单位，建立了信息报送、月推进情况台帐、宣传工作目录台帐等工作机制。三是成立了x区国际化营商环境建设工作领导小组，将营商环境建设工作纳入目标考核，加强组织领导和目督管理。</w:t>
      </w:r>
    </w:p>
    <w:p>
      <w:pPr>
        <w:ind w:left="0" w:right="0" w:firstLine="560"/>
        <w:spacing w:before="450" w:after="450" w:line="312" w:lineRule="auto"/>
      </w:pPr>
      <w:r>
        <w:rPr>
          <w:rFonts w:ascii="宋体" w:hAnsi="宋体" w:eastAsia="宋体" w:cs="宋体"/>
          <w:color w:val="000"/>
          <w:sz w:val="28"/>
          <w:szCs w:val="28"/>
        </w:rPr>
        <w:t xml:space="preserve">xxxx年x月，区行政审批局按照全区机改工作安排，全面承接国际化营商环境建设工作。区行政审批局迅速进入工作状态，主动担当作为，统筹推动我区营商环境建设工作有序开展。xxxx年x月，组织区级部门赴x填报x市营商环境指标。xxxx年x月，代表x参加国家发改委的营商环境指标评价，主动提供xxxx家企业作为测评样本，占全市样本总量的xx%。同时，积极开展集中宣传工作，广泛宣传我区政策措施和改革成果，提高群众知晓度和满意度。</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工商审批事项的工作总结2</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工商审批事项的工作总结3</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工商审批事项的工作总结4</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工商审批事项的工作总结5</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2025-05-07T07:30:04+08:00</dcterms:created>
  <dcterms:modified xsi:type="dcterms:W3CDTF">2025-05-07T07:30:04+08:00</dcterms:modified>
</cp:coreProperties>
</file>

<file path=docProps/custom.xml><?xml version="1.0" encoding="utf-8"?>
<Properties xmlns="http://schemas.openxmlformats.org/officeDocument/2006/custom-properties" xmlns:vt="http://schemas.openxmlformats.org/officeDocument/2006/docPropsVTypes"/>
</file>