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202_防控疫情工作总结最新</w:t>
      </w:r>
      <w:bookmarkEnd w:id="1"/>
    </w:p>
    <w:p>
      <w:pPr>
        <w:jc w:val="center"/>
        <w:spacing w:before="0" w:after="450"/>
      </w:pPr>
      <w:r>
        <w:rPr>
          <w:rFonts w:ascii="Arial" w:hAnsi="Arial" w:eastAsia="Arial" w:cs="Arial"/>
          <w:color w:val="999999"/>
          <w:sz w:val="20"/>
          <w:szCs w:val="20"/>
        </w:rPr>
        <w:t xml:space="preserve">来源：网络  作者：诗酒琴音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抗击新冠肺炎疫情，这是一个“没有硝烟，却有生死”的战场!以下是本站小编为大家带来的关于202_防控疫情工作总结，以供大家参考!　　202_防控疫情工作总结　　为进一步落实上级领导部门关于预防新型冠状病毒感染的肺炎防控工作的通知精神，加强校园...</w:t>
      </w:r>
    </w:p>
    <w:p>
      <w:pPr>
        <w:ind w:left="0" w:right="0" w:firstLine="560"/>
        <w:spacing w:before="450" w:after="450" w:line="312" w:lineRule="auto"/>
      </w:pPr>
      <w:r>
        <w:rPr>
          <w:rFonts w:ascii="宋体" w:hAnsi="宋体" w:eastAsia="宋体" w:cs="宋体"/>
          <w:color w:val="000"/>
          <w:sz w:val="28"/>
          <w:szCs w:val="28"/>
        </w:rPr>
        <w:t xml:space="preserve">抗击新冠肺炎疫情，这是一个“没有硝烟，却有生死”的战场!以下是本站小编为大家带来的关于202_防控疫情工作总结，以供大家参考![_TAG_h2]　　202_防控疫情工作总结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202_防控疫情工作总结</w:t>
      </w:r>
    </w:p>
    <w:p>
      <w:pPr>
        <w:ind w:left="0" w:right="0" w:firstLine="560"/>
        <w:spacing w:before="450" w:after="450" w:line="312" w:lineRule="auto"/>
      </w:pPr>
      <w:r>
        <w:rPr>
          <w:rFonts w:ascii="宋体" w:hAnsi="宋体" w:eastAsia="宋体" w:cs="宋体"/>
          <w:color w:val="000"/>
          <w:sz w:val="28"/>
          <w:szCs w:val="28"/>
        </w:rPr>
        <w:t xml:space="preserve">　　疫情发生后，公司坚决贯彻省委省政府、省国资委及高速集团对疫情防控工作的相关要求，提高政治站位，把疫情防控工作作为当前重要政治任务，以对公众、对客户、对员工负责的态度，全力以赴做好新型冠状病毒肺炎疫情的防控处置工作。经过40天的高强度、无死角、全方位防疫，</w:t>
      </w:r>
    </w:p>
    <w:p>
      <w:pPr>
        <w:ind w:left="0" w:right="0" w:firstLine="560"/>
        <w:spacing w:before="450" w:after="450" w:line="312" w:lineRule="auto"/>
      </w:pPr>
      <w:r>
        <w:rPr>
          <w:rFonts w:ascii="宋体" w:hAnsi="宋体" w:eastAsia="宋体" w:cs="宋体"/>
          <w:color w:val="000"/>
          <w:sz w:val="28"/>
          <w:szCs w:val="28"/>
        </w:rPr>
        <w:t xml:space="preserve">　　公司疫情防控工作取得积极成效，得到了社会各界的广泛认可。40天来，服务区人无私奉献、担当作为，体现了高尚的职业道德;40天来，服务区人全力以赴、联防联控，彰显了非凡的综合素质;40天来，服务区人相濡以沫、互帮互助，</w:t>
      </w:r>
    </w:p>
    <w:p>
      <w:pPr>
        <w:ind w:left="0" w:right="0" w:firstLine="560"/>
        <w:spacing w:before="450" w:after="450" w:line="312" w:lineRule="auto"/>
      </w:pPr>
      <w:r>
        <w:rPr>
          <w:rFonts w:ascii="宋体" w:hAnsi="宋体" w:eastAsia="宋体" w:cs="宋体"/>
          <w:color w:val="000"/>
          <w:sz w:val="28"/>
          <w:szCs w:val="28"/>
        </w:rPr>
        <w:t xml:space="preserve">　　体现了光辉的人间大爱。</w:t>
      </w:r>
    </w:p>
    <w:p>
      <w:pPr>
        <w:ind w:left="0" w:right="0" w:firstLine="560"/>
        <w:spacing w:before="450" w:after="450" w:line="312" w:lineRule="auto"/>
      </w:pPr>
      <w:r>
        <w:rPr>
          <w:rFonts w:ascii="宋体" w:hAnsi="宋体" w:eastAsia="宋体" w:cs="宋体"/>
          <w:color w:val="000"/>
          <w:sz w:val="28"/>
          <w:szCs w:val="28"/>
        </w:rPr>
        <w:t xml:space="preserve">　　——健全的组织机制提供了中枢保障</w:t>
      </w:r>
    </w:p>
    <w:p>
      <w:pPr>
        <w:ind w:left="0" w:right="0" w:firstLine="560"/>
        <w:spacing w:before="450" w:after="450" w:line="312" w:lineRule="auto"/>
      </w:pPr>
      <w:r>
        <w:rPr>
          <w:rFonts w:ascii="宋体" w:hAnsi="宋体" w:eastAsia="宋体" w:cs="宋体"/>
          <w:color w:val="000"/>
          <w:sz w:val="28"/>
          <w:szCs w:val="28"/>
        </w:rPr>
        <w:t xml:space="preserve">　　公司成立了以董事长、总经理为组长的疫情防控处置工作领导小组，公司领导按照“综合协调、分工负责”原则，放弃休假，带头始终坚守一线督导疫情防控。建立“防控领导小组微信群”，实时进行工作部署、信息共享;建立“防控报告微信群”，实时实现上传下达、及时沟通。累计开展现场办公会和线上办公会30余次，研究各类疫情防控工作100余项，实现了疫情防护工作的实施部署和有效调度落实。各服务区全部建立疫情防控工作机制，所有科室、所有人员全部参与，共同防疫。</w:t>
      </w:r>
    </w:p>
    <w:p>
      <w:pPr>
        <w:ind w:left="0" w:right="0" w:firstLine="560"/>
        <w:spacing w:before="450" w:after="450" w:line="312" w:lineRule="auto"/>
      </w:pPr>
      <w:r>
        <w:rPr>
          <w:rFonts w:ascii="宋体" w:hAnsi="宋体" w:eastAsia="宋体" w:cs="宋体"/>
          <w:color w:val="000"/>
          <w:sz w:val="28"/>
          <w:szCs w:val="28"/>
        </w:rPr>
        <w:t xml:space="preserve">　　——迅速的反应落实抢占了防疫先机</w:t>
      </w:r>
    </w:p>
    <w:p>
      <w:pPr>
        <w:ind w:left="0" w:right="0" w:firstLine="560"/>
        <w:spacing w:before="450" w:after="450" w:line="312" w:lineRule="auto"/>
      </w:pPr>
      <w:r>
        <w:rPr>
          <w:rFonts w:ascii="宋体" w:hAnsi="宋体" w:eastAsia="宋体" w:cs="宋体"/>
          <w:color w:val="000"/>
          <w:sz w:val="28"/>
          <w:szCs w:val="28"/>
        </w:rPr>
        <w:t xml:space="preserve">　　公司时刻关注、提前预判疫情发展，下发《关于做好新型冠状病毒防控工作的通知》，并对车辆开展登记和消毒等措施，提前吹响了疫情防控的战斗集结号。公司及各服务区提前采购口罩、手套及消杀等应急防控物资，并按照岗位分工进行防疫培训，并向顾客宣传防疫知识。1月23日，按照各级疫情防控要求，公司第一时间启动突发公共卫生事件综合应急预案，迅速开展员工排查工作，严格执行零报告制度，累计排查从业人员(含租赁外包单位)9362人/次，针对疫情期间发生的任城监狱、济南银座等聚集性传染突发事件，公司连夜开展相关人员排查，实现员工健康情况实时掌控。</w:t>
      </w:r>
    </w:p>
    <w:p>
      <w:pPr>
        <w:ind w:left="0" w:right="0" w:firstLine="560"/>
        <w:spacing w:before="450" w:after="450" w:line="312" w:lineRule="auto"/>
      </w:pPr>
      <w:r>
        <w:rPr>
          <w:rFonts w:ascii="宋体" w:hAnsi="宋体" w:eastAsia="宋体" w:cs="宋体"/>
          <w:color w:val="000"/>
          <w:sz w:val="28"/>
          <w:szCs w:val="28"/>
        </w:rPr>
        <w:t xml:space="preserve">　　——全面的联防联控形成了防疫铁桶</w:t>
      </w:r>
    </w:p>
    <w:p>
      <w:pPr>
        <w:ind w:left="0" w:right="0" w:firstLine="560"/>
        <w:spacing w:before="450" w:after="450" w:line="312" w:lineRule="auto"/>
      </w:pPr>
      <w:r>
        <w:rPr>
          <w:rFonts w:ascii="宋体" w:hAnsi="宋体" w:eastAsia="宋体" w:cs="宋体"/>
          <w:color w:val="000"/>
          <w:sz w:val="28"/>
          <w:szCs w:val="28"/>
        </w:rPr>
        <w:t xml:space="preserve">　　一是配合开展防疫监测。按照省政府要求在服务区设立监测点的文件精神，各服务区当天完成向属地相关政府部门书面发函，并连夜全部搭建完成监测点、办公场所和休息场所，提供充足生活物资保障。2月5日，除部分服务区因当地政府明确要求封闭外，省内正常运营的54个服务区全部设置监测点，实现全覆盖。截止目前，累计监测车辆342356辆，其中外省车辆155731辆，武汉车辆48辆，湖北车辆135辆，发现一例疑似病例，按规定流程及时妥善处理。</w:t>
      </w:r>
    </w:p>
    <w:p>
      <w:pPr>
        <w:ind w:left="0" w:right="0" w:firstLine="560"/>
        <w:spacing w:before="450" w:after="450" w:line="312" w:lineRule="auto"/>
      </w:pPr>
      <w:r>
        <w:rPr>
          <w:rFonts w:ascii="宋体" w:hAnsi="宋体" w:eastAsia="宋体" w:cs="宋体"/>
          <w:color w:val="000"/>
          <w:sz w:val="28"/>
          <w:szCs w:val="28"/>
        </w:rPr>
        <w:t xml:space="preserve">　　二是互帮互助共抗疫情。按照属地化管理原则，各服务区及时与当地政府沟通协调防控工作。德州、聊城、泰安、滨州、济南、菏泽等地市政府领导多次到服务区一线督导慰问监测点疫情防控工作，实地察看了监测点人员配备、人员排查情况。服务区及时向当地政府部门通报防控有关信息，实现信息共享。禹城、青州、邹平、宁阳、长清等政府部门以及爱心企业为服务区捐助防护物资及生活保障物资。济南团市委公开招募志愿者，协助济南东服务区检测点进行外来车辆登记及外来人员体温检查。</w:t>
      </w:r>
    </w:p>
    <w:p>
      <w:pPr>
        <w:ind w:left="0" w:right="0" w:firstLine="560"/>
        <w:spacing w:before="450" w:after="450" w:line="312" w:lineRule="auto"/>
      </w:pPr>
      <w:r>
        <w:rPr>
          <w:rFonts w:ascii="宋体" w:hAnsi="宋体" w:eastAsia="宋体" w:cs="宋体"/>
          <w:color w:val="000"/>
          <w:sz w:val="28"/>
          <w:szCs w:val="28"/>
        </w:rPr>
        <w:t xml:space="preserve">　　三是及时处理外省滞留服务区车辆。外省滞留服务区车辆不仅给服务区带来安全隐患，也挤占了停车空间，累计滞留服务区内车辆共计415辆。通过上级单位协调并积极沟通当地政府，联合处置滞留车辆，逐一地对滞留服务区的外省籍车辆车主进行电话告知、消毒、张贴封条、拍照登记，拖离统一存放在政府指定地点，有效消除了当地疫情防控存在的安全隐患。</w:t>
      </w:r>
    </w:p>
    <w:p>
      <w:pPr>
        <w:ind w:left="0" w:right="0" w:firstLine="560"/>
        <w:spacing w:before="450" w:after="450" w:line="312" w:lineRule="auto"/>
      </w:pPr>
      <w:r>
        <w:rPr>
          <w:rFonts w:ascii="宋体" w:hAnsi="宋体" w:eastAsia="宋体" w:cs="宋体"/>
          <w:color w:val="000"/>
          <w:sz w:val="28"/>
          <w:szCs w:val="28"/>
        </w:rPr>
        <w:t xml:space="preserve">　　——并重的经营防控履行了国企职责</w:t>
      </w:r>
    </w:p>
    <w:p>
      <w:pPr>
        <w:ind w:left="0" w:right="0" w:firstLine="560"/>
        <w:spacing w:before="450" w:after="450" w:line="312" w:lineRule="auto"/>
      </w:pPr>
      <w:r>
        <w:rPr>
          <w:rFonts w:ascii="宋体" w:hAnsi="宋体" w:eastAsia="宋体" w:cs="宋体"/>
          <w:color w:val="000"/>
          <w:sz w:val="28"/>
          <w:szCs w:val="28"/>
        </w:rPr>
        <w:t xml:space="preserve">　　一是依据疫情调经营。疫情初期正值春运高峰期，服务区经营业态全部对外开放，且人流客流激增。服务区在做好经营和服务保障的同时，积极同步开展疫情防控。后期随着疫情形势日益严峻，合理调整服务业态，部分服务区因当地政府明确要求实行封闭，其它正常营业服务区提供基本保障服务功能。餐饮停止自助餐，为顾客提供简餐、盒饭等便于携带的食品;客房暂时停止服务;超市改为窗口式经营;加油站实行顾客不下车加油服务。</w:t>
      </w:r>
    </w:p>
    <w:p>
      <w:pPr>
        <w:ind w:left="0" w:right="0" w:firstLine="560"/>
        <w:spacing w:before="450" w:after="450" w:line="312" w:lineRule="auto"/>
      </w:pPr>
      <w:r>
        <w:rPr>
          <w:rFonts w:ascii="宋体" w:hAnsi="宋体" w:eastAsia="宋体" w:cs="宋体"/>
          <w:color w:val="000"/>
          <w:sz w:val="28"/>
          <w:szCs w:val="28"/>
        </w:rPr>
        <w:t xml:space="preserve">　　二是加强防控保经营。公司相关部室及时转发、下发防疫文件60余个，制定了餐饮、加油站、超市等业态疫情防控指导工作流程和详细操作方法。强化疫情防控培训，累计培训超过5万人次。严格落实清洁消毒隔离制度，对监测点、餐厅、超市、加油站、卫生间、办公区域等每天消毒不少于3次，员工每日体温监测不少于2次，并根据疫情发展实时调整消杀和监测频次。通过以上各项防控举措，实现了在安全服务环境下开展经营活动。同时，制定《高速时代中心办公区域应急防疫手册》，全面开展体温检测、消杀等工作，营造了安全的办公环境。</w:t>
      </w:r>
    </w:p>
    <w:p>
      <w:pPr>
        <w:ind w:left="0" w:right="0" w:firstLine="560"/>
        <w:spacing w:before="450" w:after="450" w:line="312" w:lineRule="auto"/>
      </w:pPr>
      <w:r>
        <w:rPr>
          <w:rFonts w:ascii="宋体" w:hAnsi="宋体" w:eastAsia="宋体" w:cs="宋体"/>
          <w:color w:val="000"/>
          <w:sz w:val="28"/>
          <w:szCs w:val="28"/>
        </w:rPr>
        <w:t xml:space="preserve">　　——积极的主动宣传营造了良好氛围</w:t>
      </w:r>
    </w:p>
    <w:p>
      <w:pPr>
        <w:ind w:left="0" w:right="0" w:firstLine="560"/>
        <w:spacing w:before="450" w:after="450" w:line="312" w:lineRule="auto"/>
      </w:pPr>
      <w:r>
        <w:rPr>
          <w:rFonts w:ascii="宋体" w:hAnsi="宋体" w:eastAsia="宋体" w:cs="宋体"/>
          <w:color w:val="000"/>
          <w:sz w:val="28"/>
          <w:szCs w:val="28"/>
        </w:rPr>
        <w:t xml:space="preserve">　　坚持正确的舆论导向，在服务区广场所悬挂横幅174条，公益宣传板196个，宣传视频25个，可变信息情报板标语38条，各服务区LED大屏幕累计循环播放公益广告1200小时。每日编制疫情防控通报，现已发布31期，实现疫情防控全面掌握、全面部署、全面落地。积极主动对外发声，山东电视台4次对服务区疫情防控进行报道，累计在大众日报、齐鲁晚报、省国资委网站、鲁网、集团公司微信公众号、公司网站及微信公众号发布新闻稿件近百篇，营造了良好的舆论氛围。</w:t>
      </w:r>
    </w:p>
    <w:p>
      <w:pPr>
        <w:ind w:left="0" w:right="0" w:firstLine="560"/>
        <w:spacing w:before="450" w:after="450" w:line="312" w:lineRule="auto"/>
      </w:pPr>
      <w:r>
        <w:rPr>
          <w:rFonts w:ascii="宋体" w:hAnsi="宋体" w:eastAsia="宋体" w:cs="宋体"/>
          <w:color w:val="000"/>
          <w:sz w:val="28"/>
          <w:szCs w:val="28"/>
        </w:rPr>
        <w:t xml:space="preserve">　　——全面的应急物资保障了一线防疫</w:t>
      </w:r>
    </w:p>
    <w:p>
      <w:pPr>
        <w:ind w:left="0" w:right="0" w:firstLine="560"/>
        <w:spacing w:before="450" w:after="450" w:line="312" w:lineRule="auto"/>
      </w:pPr>
      <w:r>
        <w:rPr>
          <w:rFonts w:ascii="宋体" w:hAnsi="宋体" w:eastAsia="宋体" w:cs="宋体"/>
          <w:color w:val="000"/>
          <w:sz w:val="28"/>
          <w:szCs w:val="28"/>
        </w:rPr>
        <w:t xml:space="preserve">　　疫情防控期间，服务区日均消耗口罩4000余个、手套202_余副、消毒剂500余升。公司成立以董事长、总经理为组长的应急物资保障工作领导小组，制定了《应急物资仓库管理办法(试行)》，在公司总部设立应急物资仓库总中心，在服务区设立2个应急物资仓库分中心，全力以赴保障一线防护物资供应。累计为经营一线配发口罩8万个、手套2.2万副、防护服640套、消杀液8.3吨。向湖北发展公司捐助30万元应急防护物资和生活物资，用于湖北疫区一线疫情防控，履行了国有企业社会责任。</w:t>
      </w:r>
    </w:p>
    <w:p>
      <w:pPr>
        <w:ind w:left="0" w:right="0" w:firstLine="560"/>
        <w:spacing w:before="450" w:after="450" w:line="312" w:lineRule="auto"/>
      </w:pPr>
      <w:r>
        <w:rPr>
          <w:rFonts w:ascii="宋体" w:hAnsi="宋体" w:eastAsia="宋体" w:cs="宋体"/>
          <w:color w:val="000"/>
          <w:sz w:val="28"/>
          <w:szCs w:val="28"/>
        </w:rPr>
        <w:t xml:space="preserve">　　——完善的基层党建引领了疫情防控</w:t>
      </w:r>
    </w:p>
    <w:p>
      <w:pPr>
        <w:ind w:left="0" w:right="0" w:firstLine="560"/>
        <w:spacing w:before="450" w:after="450" w:line="312" w:lineRule="auto"/>
      </w:pPr>
      <w:r>
        <w:rPr>
          <w:rFonts w:ascii="宋体" w:hAnsi="宋体" w:eastAsia="宋体" w:cs="宋体"/>
          <w:color w:val="000"/>
          <w:sz w:val="28"/>
          <w:szCs w:val="28"/>
        </w:rPr>
        <w:t xml:space="preserve">　　每一个基层党支部就是一个防控疫情的战斗堡垒，公司党委创新举措，将党支部的组织优势、宣传优势、密切联系群众优势转化为疫情防控的强大政治优势。服务区各党支部成立“党员先锋队”、“党员突击队”60余个，基层党员干部带头深入一线、靠前指挥，及时督促指导，果断采取行动，在防控疫情斗争中经受了党性洗礼，涌现出了大批抗疫先锋代表。公司年度工作会议上通报表扬了58 名疫情防控表现突出人员，公司工会到基层一线进行了现场慰问，公司纪委加强对一线服务区防控疫情及复工管理情况的电话督导及现场督查，督促各单位履行好疫情防控主体责任。</w:t>
      </w:r>
    </w:p>
    <w:p>
      <w:pPr>
        <w:ind w:left="0" w:right="0" w:firstLine="560"/>
        <w:spacing w:before="450" w:after="450" w:line="312" w:lineRule="auto"/>
      </w:pPr>
      <w:r>
        <w:rPr>
          <w:rFonts w:ascii="宋体" w:hAnsi="宋体" w:eastAsia="宋体" w:cs="宋体"/>
          <w:color w:val="000"/>
          <w:sz w:val="28"/>
          <w:szCs w:val="28"/>
        </w:rPr>
        <w:t xml:space="preserve">　　——全面的防控举措保证了复工复产</w:t>
      </w:r>
    </w:p>
    <w:p>
      <w:pPr>
        <w:ind w:left="0" w:right="0" w:firstLine="560"/>
        <w:spacing w:before="450" w:after="450" w:line="312" w:lineRule="auto"/>
      </w:pPr>
      <w:r>
        <w:rPr>
          <w:rFonts w:ascii="宋体" w:hAnsi="宋体" w:eastAsia="宋体" w:cs="宋体"/>
          <w:color w:val="000"/>
          <w:sz w:val="28"/>
          <w:szCs w:val="28"/>
        </w:rPr>
        <w:t xml:space="preserve">　　随着各地陆续复工及高速公路免费政策的实施，服务区的车流量、客流量逐渐增大，疫情防控形势更加严峻。公司根据集团公司统一要求，在持续做好疫情防控的基础上，克服一线用工紧张等问题，全力恢复服务区运营工作。截止目前，省内45对服务区全部开放，日均在岗员工1200余人，其他在岗从业人员2100余人，复工率达到94.5%。在安全前提下，服务区各经营业态陆续恢复，崮山服务区西区提升改造项目逐步恢复施工。</w:t>
      </w:r>
    </w:p>
    <w:p>
      <w:pPr>
        <w:ind w:left="0" w:right="0" w:firstLine="560"/>
        <w:spacing w:before="450" w:after="450" w:line="312" w:lineRule="auto"/>
      </w:pPr>
      <w:r>
        <w:rPr>
          <w:rFonts w:ascii="宋体" w:hAnsi="宋体" w:eastAsia="宋体" w:cs="宋体"/>
          <w:color w:val="000"/>
          <w:sz w:val="28"/>
          <w:szCs w:val="28"/>
        </w:rPr>
        <w:t xml:space="preserve">　　公司将继续压实各级责任，保持高压态势，疫情防控、复工复产、服务保障齐抓并进。做好服务区现场防控和员工自身防护，努力为广大顾客提供安全的服务环境。同时全力以赴开展复工复产，制定各经营业态、租赁当口、工程项目复工计划和具体举措，所有业态尽快恢复到正常运营状态，以更高的标准、更好的服务满足顾客需求，为社会公众提供高品质出行服务。</w:t>
      </w:r>
    </w:p>
    <w:p>
      <w:pPr>
        <w:ind w:left="0" w:right="0" w:firstLine="560"/>
        <w:spacing w:before="450" w:after="450" w:line="312" w:lineRule="auto"/>
      </w:pPr>
      <w:r>
        <w:rPr>
          <w:rFonts w:ascii="黑体" w:hAnsi="黑体" w:eastAsia="黑体" w:cs="黑体"/>
          <w:color w:val="000000"/>
          <w:sz w:val="36"/>
          <w:szCs w:val="36"/>
          <w:b w:val="1"/>
          <w:bCs w:val="1"/>
        </w:rPr>
        <w:t xml:space="preserve">　　202_防控疫情工作总结</w:t>
      </w:r>
    </w:p>
    <w:p>
      <w:pPr>
        <w:ind w:left="0" w:right="0" w:firstLine="560"/>
        <w:spacing w:before="450" w:after="450" w:line="312" w:lineRule="auto"/>
      </w:pPr>
      <w:r>
        <w:rPr>
          <w:rFonts w:ascii="宋体" w:hAnsi="宋体" w:eastAsia="宋体" w:cs="宋体"/>
          <w:color w:val="000"/>
          <w:sz w:val="28"/>
          <w:szCs w:val="28"/>
        </w:rPr>
        <w:t xml:space="preserve">　　202_年，新冠肺炎疫情来势汹汹，疫情就是命令，防控就是责任。面对疫情蔓延，汕头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　　即时响应行动，加强统筹部署</w:t>
      </w:r>
    </w:p>
    <w:p>
      <w:pPr>
        <w:ind w:left="0" w:right="0" w:firstLine="560"/>
        <w:spacing w:before="450" w:after="450" w:line="312" w:lineRule="auto"/>
      </w:pPr>
      <w:r>
        <w:rPr>
          <w:rFonts w:ascii="宋体" w:hAnsi="宋体" w:eastAsia="宋体" w:cs="宋体"/>
          <w:color w:val="000"/>
          <w:sz w:val="28"/>
          <w:szCs w:val="28"/>
        </w:rPr>
        <w:t xml:space="preserve">　　在党总支的领导下，汕头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汕头，其他领导班子、工作小组成员也陆续提前返回部署落实防控工作。在公司党总支、工作小组的统筹部署下，汕头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汕头公司及时察觉疫情风险，未雨绸缪，提前铺排防控工作，抢先一步购置大量防控物资，为疫情防控提供坚强基础。年后复工前，汕头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汕头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　　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2025-05-02T06:48:38+08:00</dcterms:created>
  <dcterms:modified xsi:type="dcterms:W3CDTF">2025-05-02T06:48:38+08:00</dcterms:modified>
</cp:coreProperties>
</file>

<file path=docProps/custom.xml><?xml version="1.0" encoding="utf-8"?>
<Properties xmlns="http://schemas.openxmlformats.org/officeDocument/2006/custom-properties" xmlns:vt="http://schemas.openxmlformats.org/officeDocument/2006/docPropsVTypes"/>
</file>