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淘汰落后工艺工作总结范文(热门9篇)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淘汰落后工艺工作总结范文1一）强化培训，提高职工队伍整体素质。1、加快培养优秀员工和优秀员工。公司对员工采取集中学习、个人自学相结合的学习方式，通过参加集中学习、分组讨论等形式，加强企业员工的专业技能学习，提高全体员工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淘汰落后工艺工作总结范文1</w:t>
      </w:r>
    </w:p>
    <w:p>
      <w:pPr>
        <w:ind w:left="0" w:right="0" w:firstLine="560"/>
        <w:spacing w:before="450" w:after="450" w:line="312" w:lineRule="auto"/>
      </w:pPr>
      <w:r>
        <w:rPr>
          <w:rFonts w:ascii="宋体" w:hAnsi="宋体" w:eastAsia="宋体" w:cs="宋体"/>
          <w:color w:val="000"/>
          <w:sz w:val="28"/>
          <w:szCs w:val="28"/>
        </w:rPr>
        <w:t xml:space="preserve">一）强化培训，提高职工队伍整体素质。</w:t>
      </w:r>
    </w:p>
    <w:p>
      <w:pPr>
        <w:ind w:left="0" w:right="0" w:firstLine="560"/>
        <w:spacing w:before="450" w:after="450" w:line="312" w:lineRule="auto"/>
      </w:pPr>
      <w:r>
        <w:rPr>
          <w:rFonts w:ascii="宋体" w:hAnsi="宋体" w:eastAsia="宋体" w:cs="宋体"/>
          <w:color w:val="000"/>
          <w:sz w:val="28"/>
          <w:szCs w:val="28"/>
        </w:rPr>
        <w:t xml:space="preserve">1、加快培养优秀员工和优秀员工。</w:t>
      </w:r>
    </w:p>
    <w:p>
      <w:pPr>
        <w:ind w:left="0" w:right="0" w:firstLine="560"/>
        <w:spacing w:before="450" w:after="450" w:line="312" w:lineRule="auto"/>
      </w:pPr>
      <w:r>
        <w:rPr>
          <w:rFonts w:ascii="宋体" w:hAnsi="宋体" w:eastAsia="宋体" w:cs="宋体"/>
          <w:color w:val="000"/>
          <w:sz w:val="28"/>
          <w:szCs w:val="28"/>
        </w:rPr>
        <w:t xml:space="preserve">公司对员工采取集中学习、个人自学相结合的学习方式，通过参加集中学习、分组讨论等形式，加强企业员工的专业技能学习，提高全体员工的专业能力和综合素质。</w:t>
      </w:r>
    </w:p>
    <w:p>
      <w:pPr>
        <w:ind w:left="0" w:right="0" w:firstLine="560"/>
        <w:spacing w:before="450" w:after="450" w:line="312" w:lineRule="auto"/>
      </w:pPr>
      <w:r>
        <w:rPr>
          <w:rFonts w:ascii="宋体" w:hAnsi="宋体" w:eastAsia="宋体" w:cs="宋体"/>
          <w:color w:val="000"/>
          <w:sz w:val="28"/>
          <w:szCs w:val="28"/>
        </w:rPr>
        <w:t xml:space="preserve">通过培训和实践，不断提高全体员工的业务技能和管理水平。</w:t>
      </w:r>
    </w:p>
    <w:p>
      <w:pPr>
        <w:ind w:left="0" w:right="0" w:firstLine="560"/>
        <w:spacing w:before="450" w:after="450" w:line="312" w:lineRule="auto"/>
      </w:pPr>
      <w:r>
        <w:rPr>
          <w:rFonts w:ascii="宋体" w:hAnsi="宋体" w:eastAsia="宋体" w:cs="宋体"/>
          <w:color w:val="000"/>
          <w:sz w:val="28"/>
          <w:szCs w:val="28"/>
        </w:rPr>
        <w:t xml:space="preserve">2、加强企业文化建设。</w:t>
      </w:r>
    </w:p>
    <w:p>
      <w:pPr>
        <w:ind w:left="0" w:right="0" w:firstLine="560"/>
        <w:spacing w:before="450" w:after="450" w:line="312" w:lineRule="auto"/>
      </w:pPr>
      <w:r>
        <w:rPr>
          <w:rFonts w:ascii="宋体" w:hAnsi="宋体" w:eastAsia="宋体" w:cs="宋体"/>
          <w:color w:val="000"/>
          <w:sz w:val="28"/>
          <w:szCs w:val="28"/>
        </w:rPr>
        <w:t xml:space="preserve">通过各种形式，不断丰富员工文化生活。</w:t>
      </w:r>
    </w:p>
    <w:p>
      <w:pPr>
        <w:ind w:left="0" w:right="0" w:firstLine="560"/>
        <w:spacing w:before="450" w:after="450" w:line="312" w:lineRule="auto"/>
      </w:pPr>
      <w:r>
        <w:rPr>
          <w:rFonts w:ascii="宋体" w:hAnsi="宋体" w:eastAsia="宋体" w:cs="宋体"/>
          <w:color w:val="000"/>
          <w:sz w:val="28"/>
          <w:szCs w:val="28"/>
        </w:rPr>
        <w:t xml:space="preserve">3、提升管理水平，提升员工整体素质。</w:t>
      </w:r>
    </w:p>
    <w:p>
      <w:pPr>
        <w:ind w:left="0" w:right="0" w:firstLine="560"/>
        <w:spacing w:before="450" w:after="450" w:line="312" w:lineRule="auto"/>
      </w:pPr>
      <w:r>
        <w:rPr>
          <w:rFonts w:ascii="宋体" w:hAnsi="宋体" w:eastAsia="宋体" w:cs="宋体"/>
          <w:color w:val="000"/>
          <w:sz w:val="28"/>
          <w:szCs w:val="28"/>
        </w:rPr>
        <w:t xml:space="preserve">企业的发展离不开一支优秀的管理队伍，为了提高企业管理水平和效率，企业在培养管理人才上下功夫。首先，建立和完善了《企业文化手册》、《管理制度》、《工作程序》、《管理办法》、《绩效考核制度》等规章制度，并以制度约束员工言行和行为。其次，完善各项规章制度。</w:t>
      </w:r>
    </w:p>
    <w:p>
      <w:pPr>
        <w:ind w:left="0" w:right="0" w:firstLine="560"/>
        <w:spacing w:before="450" w:after="450" w:line="312" w:lineRule="auto"/>
      </w:pPr>
      <w:r>
        <w:rPr>
          <w:rFonts w:ascii="宋体" w:hAnsi="宋体" w:eastAsia="宋体" w:cs="宋体"/>
          <w:color w:val="000"/>
          <w:sz w:val="28"/>
          <w:szCs w:val="28"/>
        </w:rPr>
        <w:t xml:space="preserve">根据《公司各类文件》的内容，完善并建立了公司各部门的《文员职责》、《办法》等。</w:t>
      </w:r>
    </w:p>
    <w:p>
      <w:pPr>
        <w:ind w:left="0" w:right="0" w:firstLine="560"/>
        <w:spacing w:before="450" w:after="450" w:line="312" w:lineRule="auto"/>
      </w:pPr>
      <w:r>
        <w:rPr>
          <w:rFonts w:ascii="宋体" w:hAnsi="宋体" w:eastAsia="宋体" w:cs="宋体"/>
          <w:color w:val="000"/>
          <w:sz w:val="28"/>
          <w:szCs w:val="28"/>
        </w:rPr>
        <w:t xml:space="preserve">通过对各部门文员的考核，进一步明确了部门职责，规范了文员言行和办事程序。</w:t>
      </w:r>
    </w:p>
    <w:p>
      <w:pPr>
        <w:ind w:left="0" w:right="0" w:firstLine="560"/>
        <w:spacing w:before="450" w:after="450" w:line="312" w:lineRule="auto"/>
      </w:pPr>
      <w:r>
        <w:rPr>
          <w:rFonts w:ascii="宋体" w:hAnsi="宋体" w:eastAsia="宋体" w:cs="宋体"/>
          <w:color w:val="000"/>
          <w:sz w:val="28"/>
          <w:szCs w:val="28"/>
        </w:rPr>
        <w:t xml:space="preserve">4、加强培训，提高员工队伍整体素质。</w:t>
      </w:r>
    </w:p>
    <w:p>
      <w:pPr>
        <w:ind w:left="0" w:right="0" w:firstLine="560"/>
        <w:spacing w:before="450" w:after="450" w:line="312" w:lineRule="auto"/>
      </w:pPr>
      <w:r>
        <w:rPr>
          <w:rFonts w:ascii="宋体" w:hAnsi="宋体" w:eastAsia="宋体" w:cs="宋体"/>
          <w:color w:val="000"/>
          <w:sz w:val="28"/>
          <w:szCs w:val="28"/>
        </w:rPr>
        <w:t xml:space="preserve">通过开展各种技能知识培训等，为员工提供实战锻炼的平台，提高他们的业务水平。</w:t>
      </w:r>
    </w:p>
    <w:p>
      <w:pPr>
        <w:ind w:left="0" w:right="0" w:firstLine="560"/>
        <w:spacing w:before="450" w:after="450" w:line="312" w:lineRule="auto"/>
      </w:pPr>
      <w:r>
        <w:rPr>
          <w:rFonts w:ascii="宋体" w:hAnsi="宋体" w:eastAsia="宋体" w:cs="宋体"/>
          <w:color w:val="000"/>
          <w:sz w:val="28"/>
          <w:szCs w:val="28"/>
        </w:rPr>
        <w:t xml:space="preserve">5、建立激励机制，激励员工。</w:t>
      </w:r>
    </w:p>
    <w:p>
      <w:pPr>
        <w:ind w:left="0" w:right="0" w:firstLine="560"/>
        <w:spacing w:before="450" w:after="450" w:line="312" w:lineRule="auto"/>
      </w:pPr>
      <w:r>
        <w:rPr>
          <w:rFonts w:ascii="宋体" w:hAnsi="宋体" w:eastAsia="宋体" w:cs="宋体"/>
          <w:color w:val="000"/>
          <w:sz w:val="28"/>
          <w:szCs w:val="28"/>
        </w:rPr>
        <w:t xml:space="preserve">通过对员工工作表现、劳动成果、工作环境以及工作业绩等方面的综合考评，对优秀员工实施奖励，对违反劳动纪律的员工，实行严格的惩罚制度。</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淘汰落后工艺工作总结范文2</w:t>
      </w:r>
    </w:p>
    <w:p>
      <w:pPr>
        <w:ind w:left="0" w:right="0" w:firstLine="560"/>
        <w:spacing w:before="450" w:after="450" w:line="312" w:lineRule="auto"/>
      </w:pPr>
      <w:r>
        <w:rPr>
          <w:rFonts w:ascii="宋体" w:hAnsi="宋体" w:eastAsia="宋体" w:cs="宋体"/>
          <w:color w:val="000"/>
          <w:sz w:val="28"/>
          <w:szCs w:val="28"/>
        </w:rPr>
        <w:t xml:space="preserve">淘汰落后产能工作实施方案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全面实施工业转型升级战略，淘汰落后生产能力，确保全面完成节能减排目标任务，根据《_关于进一步加强淘汰落后产能工作的通知》精神和省、市政府要求，结合我县实际，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紧紧围绕建设资源节能型、环境友好型社会的总体目标，结合全县“节能减排八大专项行动”，以淘汰落后产能作为节能减排工作的重要抓手，按照“仔细排摸、强化责任、完善机制、夯实基础、倒逼转型”的要求，促进企业转型升级，实现能源使用的高效配置，确保完成市下达的淘汰落后产能目标任务，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时间，实施淘汰落后产能专项行动，以印染、造纸、线路板制造、砖瓦窑、电镀、铝氧化、铝灰熔炼、铸造等重污染高耗能行业为重点，基本淘汰不符合国家产业政策和节能减排要求的落后产品、技术和工艺设备，整治提升桃源、西店、梅林、深甽等重污染高耗能企业比较集中的块状经济区域；20xx年淘汰25家工业企业S7系列变压器，20xx年淘汰全部S7系列变压器；20xx年9月前关闭烧结砖企业3家；三年实现节能5万吨标准煤；在促进落后产能企业转型升级，推进块状经济提升发展上取得明确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落后产能专项整治。由七个县级职能部门牵头，对全县8个重点行业、4个重点区域落后产能和非法产能（企业），开展为期三年的专项整治行动（具体责任分工见附件2）。在全面排模落后产能企业名单的基础上，针对不同情况，采取相应的整治措施。对符合国家、省淘汰落后产能目录的落后产能企业和县政府要求关停淘汰的非法产能、限期整改不达标的落后产能企业，列入淘汰落后产能企业计划名单，限期淘汰或关停淘汰。</w:t>
      </w:r>
    </w:p>
    <w:p>
      <w:pPr>
        <w:ind w:left="0" w:right="0" w:firstLine="560"/>
        <w:spacing w:before="450" w:after="450" w:line="312" w:lineRule="auto"/>
      </w:pPr>
      <w:r>
        <w:rPr>
          <w:rFonts w:ascii="宋体" w:hAnsi="宋体" w:eastAsia="宋体" w:cs="宋体"/>
          <w:color w:val="000"/>
          <w:sz w:val="28"/>
          <w:szCs w:val="28"/>
        </w:rPr>
        <w:t xml:space="preserve">(二)组织开展落后产能调查。组织各乡镇（街道）和有关部门，按照《国家和省淘汰落后产能目录》和市里制定的相对落后产能目录，以高能耗高污染行业为重点，在全县范围内集中开展一次落后产能摸底调查，全面掌握全县淘汰落后产能实际情况，为加快淘汰落后产能奠定基础。</w:t>
      </w:r>
    </w:p>
    <w:p>
      <w:pPr>
        <w:ind w:left="0" w:right="0" w:firstLine="560"/>
        <w:spacing w:before="450" w:after="450" w:line="312" w:lineRule="auto"/>
      </w:pPr>
      <w:r>
        <w:rPr>
          <w:rFonts w:ascii="宋体" w:hAnsi="宋体" w:eastAsia="宋体" w:cs="宋体"/>
          <w:color w:val="000"/>
          <w:sz w:val="28"/>
          <w:szCs w:val="28"/>
        </w:rPr>
        <w:t xml:space="preserve">(三)编制“十二五”专项规划。依据国家和省、市发布的产业结构调整目录、淘汰落后产能政策意见、产业能效标准和“十二五”节能降耗工作方案，结合我县创建国家生态县和节能减排目标任务，通过调查摸底，根据企业单位产值和税收能耗及污染排放情况，科学制订“十二五”落后产能动态淘汰目录和实施计划，逐年淘汰高能耗、高污染的落后生产能力。</w:t>
      </w:r>
    </w:p>
    <w:p>
      <w:pPr>
        <w:ind w:left="0" w:right="0" w:firstLine="560"/>
        <w:spacing w:before="450" w:after="450" w:line="312" w:lineRule="auto"/>
      </w:pPr>
      <w:r>
        <w:rPr>
          <w:rFonts w:ascii="宋体" w:hAnsi="宋体" w:eastAsia="宋体" w:cs="宋体"/>
          <w:color w:val="000"/>
          <w:sz w:val="28"/>
          <w:szCs w:val="28"/>
        </w:rPr>
        <w:t xml:space="preserve">(四)依法淘汰落后产能。本次专项整治行动实行“六个一律”：对国家、省和市淘汰目录明确的落后产能一律实施限期淘汰；对产品能耗超限额标准的生产线及设备一律实施更新淘汰；对未批先建、批小建大等非法产能一律实施关停淘汰；对未经核定和超核定污染排放量企业的所有超环评外设备产能一律实施关停淘汰；对不具备安全生产条件的落后产能一律实施关停淘汰；对假冒伪劣产品和无证无照生产企业一律实施关停淘汰。</w:t>
      </w:r>
    </w:p>
    <w:p>
      <w:pPr>
        <w:ind w:left="0" w:right="0" w:firstLine="560"/>
        <w:spacing w:before="450" w:after="450" w:line="312" w:lineRule="auto"/>
      </w:pPr>
      <w:r>
        <w:rPr>
          <w:rFonts w:ascii="宋体" w:hAnsi="宋体" w:eastAsia="宋体" w:cs="宋体"/>
          <w:color w:val="000"/>
          <w:sz w:val="28"/>
          <w:szCs w:val="28"/>
        </w:rPr>
        <w:t xml:space="preserve">(五)强化行政约束。对未完成年度淘汰落后产能任务的企业，财政等有关部门要清理、取消其享受的.所有优惠政策；环保部门依法吊销排污许可证；金融机构不予提供信贷支持；投资主管部门不予审批和核准新的投资项目；_门不予批准新增用地；规划部门不予审批原有用地新增容积率；质监、安全监管等部门不予办理生产许可证和安全许可证，已颁发的许可证要依法撤回；电力供应和水务部门依法停止供电、供水。对未按规定淘汰落后产能、被当地政府责令关闭或撤销的企业，限期办理工商注销登记，或者依法吊销工商营业执照。</w:t>
      </w:r>
    </w:p>
    <w:p>
      <w:pPr>
        <w:ind w:left="0" w:right="0" w:firstLine="560"/>
        <w:spacing w:before="450" w:after="450" w:line="312" w:lineRule="auto"/>
      </w:pPr>
      <w:r>
        <w:rPr>
          <w:rFonts w:ascii="宋体" w:hAnsi="宋体" w:eastAsia="宋体" w:cs="宋体"/>
          <w:color w:val="000"/>
          <w:sz w:val="28"/>
          <w:szCs w:val="28"/>
        </w:rPr>
        <w:t xml:space="preserve">(六)实施差别电价政策。落实差别电价政策，结合本县实际探索扩大差别电价的行业范围。对“两高一低”行业，增加值能耗或单位产值能耗超过行业平均水平一定比例的企业，征收差别电价。落实超限额标准用能电价惩罚性加价政策。完善有序用电措施，利用差别电价等资源性产品价格机制倒逼落后产能加速淘汰，转型发展。</w:t>
      </w:r>
    </w:p>
    <w:p>
      <w:pPr>
        <w:ind w:left="0" w:right="0" w:firstLine="560"/>
        <w:spacing w:before="450" w:after="450" w:line="312" w:lineRule="auto"/>
      </w:pPr>
      <w:r>
        <w:rPr>
          <w:rFonts w:ascii="宋体" w:hAnsi="宋体" w:eastAsia="宋体" w:cs="宋体"/>
          <w:color w:val="000"/>
          <w:sz w:val="28"/>
          <w:szCs w:val="28"/>
        </w:rPr>
        <w:t xml:space="preserve">(七)建立政策激励机制。制定出台县淘汰落后产能资金管理办法，向重点领域、重点项目倾斜，逐年加大淘汰落后政策扶持力度。具体政策按有关文件精神执行。对主动淘汰落后产能的企业，在安排节能减排专项资金、有序用电、企业用地和融资支持等方面予以倾斜，尽快出台燃煤锅炉和s7变压器淘汰的补助政策，确保淘汰落后产能工作的顺利开展。</w:t>
      </w:r>
    </w:p>
    <w:p>
      <w:pPr>
        <w:ind w:left="0" w:right="0" w:firstLine="560"/>
        <w:spacing w:before="450" w:after="450" w:line="312" w:lineRule="auto"/>
      </w:pPr>
      <w:r>
        <w:rPr>
          <w:rFonts w:ascii="宋体" w:hAnsi="宋体" w:eastAsia="宋体" w:cs="宋体"/>
          <w:color w:val="000"/>
          <w:sz w:val="28"/>
          <w:szCs w:val="28"/>
        </w:rPr>
        <w:t xml:space="preserve">(八)加强节能新技术推广。加强电力、建材、造纸、压铸、金属压延加工等高耗能行业和重点用能企业的节能改造，积极推广应用节能降耗新技术、新工艺、新产品，不断加快清洁生产、绿色企业建设和工业循环经济发展，实施重点节能改造项目50个以上，重点实施动力设备变频伺服改造、加热设备电磁加热技术应用、工业窑炉余热回收利用、生产过程中水回用等节能改造，推广合同能源管理模式；规范清洁生产审核工作，完成清洁生产审核企业45家，持续清洁生产审核企业5家，年耗能1000吨标准煤或年耗电100万千瓦时以上的企业均要求开展清洁生产审核；培育省、市绿色企业5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(一)制定整治方案和动员部署阶段（20xx年3月—20xx年5月）</w:t>
      </w:r>
    </w:p>
    <w:p>
      <w:pPr>
        <w:ind w:left="0" w:right="0" w:firstLine="560"/>
        <w:spacing w:before="450" w:after="450" w:line="312" w:lineRule="auto"/>
      </w:pPr>
      <w:r>
        <w:rPr>
          <w:rFonts w:ascii="宋体" w:hAnsi="宋体" w:eastAsia="宋体" w:cs="宋体"/>
          <w:color w:val="000"/>
          <w:sz w:val="28"/>
          <w:szCs w:val="28"/>
        </w:rPr>
        <w:t xml:space="preserve">按照职责分工，分别由县经信、环保、质监、安监、卫生、工商、发改等部门牵头，制订专项整治方案，明确整治范围、对象、目标、措施、时限和验收标准等。</w:t>
      </w:r>
    </w:p>
    <w:p>
      <w:pPr>
        <w:ind w:left="0" w:right="0" w:firstLine="560"/>
        <w:spacing w:before="450" w:after="450" w:line="312" w:lineRule="auto"/>
      </w:pPr>
      <w:r>
        <w:rPr>
          <w:rFonts w:ascii="宋体" w:hAnsi="宋体" w:eastAsia="宋体" w:cs="宋体"/>
          <w:color w:val="000"/>
          <w:sz w:val="28"/>
          <w:szCs w:val="28"/>
        </w:rPr>
        <w:t xml:space="preserve">(二)摸底调查和确定淘汰计划阶段（20xx年6月—20xx年7月）</w:t>
      </w:r>
    </w:p>
    <w:p>
      <w:pPr>
        <w:ind w:left="0" w:right="0" w:firstLine="560"/>
        <w:spacing w:before="450" w:after="450" w:line="312" w:lineRule="auto"/>
      </w:pPr>
      <w:r>
        <w:rPr>
          <w:rFonts w:ascii="宋体" w:hAnsi="宋体" w:eastAsia="宋体" w:cs="宋体"/>
          <w:color w:val="000"/>
          <w:sz w:val="28"/>
          <w:szCs w:val="28"/>
        </w:rPr>
        <w:t xml:space="preserve">各乡镇（街道）和有关部门对照《市执行国家和省淘汰落后产能目录》、本方案确定的8个行业和4个区域淘汰落后产能范围，组织对涉及行业、区域和企业进行全面排摸调查。排查出的落后产能企业进行归类汇总后，按照有关规定提出整改要求和淘汰期限。</w:t>
      </w:r>
    </w:p>
    <w:p>
      <w:pPr>
        <w:ind w:left="0" w:right="0" w:firstLine="560"/>
        <w:spacing w:before="450" w:after="450" w:line="312" w:lineRule="auto"/>
      </w:pPr>
      <w:r>
        <w:rPr>
          <w:rFonts w:ascii="宋体" w:hAnsi="宋体" w:eastAsia="宋体" w:cs="宋体"/>
          <w:color w:val="000"/>
          <w:sz w:val="28"/>
          <w:szCs w:val="28"/>
        </w:rPr>
        <w:t xml:space="preserve">(三)实施整治和执行淘汰计划阶段（20xx年8月—20xx年10月）</w:t>
      </w:r>
    </w:p>
    <w:p>
      <w:pPr>
        <w:ind w:left="0" w:right="0" w:firstLine="560"/>
        <w:spacing w:before="450" w:after="450" w:line="312" w:lineRule="auto"/>
      </w:pPr>
      <w:r>
        <w:rPr>
          <w:rFonts w:ascii="宋体" w:hAnsi="宋体" w:eastAsia="宋体" w:cs="宋体"/>
          <w:color w:val="000"/>
          <w:sz w:val="28"/>
          <w:szCs w:val="28"/>
        </w:rPr>
        <w:t xml:space="preserve">对列入年度专项整治范围的企业，按照整改方案进行整改，限期完成整治目标，淘汰落后产能；各专项整治组按照整治验收方案，对完成整改企业进行验收：对未完成淘汰落后产能任务的企业，加强执法检查，确保整改到位。</w:t>
      </w:r>
    </w:p>
    <w:p>
      <w:pPr>
        <w:ind w:left="0" w:right="0" w:firstLine="560"/>
        <w:spacing w:before="450" w:after="450" w:line="312" w:lineRule="auto"/>
      </w:pPr>
      <w:r>
        <w:rPr>
          <w:rFonts w:ascii="宋体" w:hAnsi="宋体" w:eastAsia="宋体" w:cs="宋体"/>
          <w:color w:val="000"/>
          <w:sz w:val="28"/>
          <w:szCs w:val="28"/>
        </w:rPr>
        <w:t xml:space="preserve">(四)总结验收和考核评估阶段（20xx年10月—20xx年12月）</w:t>
      </w:r>
    </w:p>
    <w:p>
      <w:pPr>
        <w:ind w:left="0" w:right="0" w:firstLine="560"/>
        <w:spacing w:before="450" w:after="450" w:line="312" w:lineRule="auto"/>
      </w:pPr>
      <w:r>
        <w:rPr>
          <w:rFonts w:ascii="宋体" w:hAnsi="宋体" w:eastAsia="宋体" w:cs="宋体"/>
          <w:color w:val="000"/>
          <w:sz w:val="28"/>
          <w:szCs w:val="28"/>
        </w:rPr>
        <w:t xml:space="preserve">全面总结淘汰提升落后产能工作，表彰先进，通报落后，基本建立起淘汰提升落后产能工作的长效机制。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政府主要领导任组长、分管领导任副组长，有关部门为成员的县淘汰落后产能工作协调小组，统筹协调淘汰落后产能工作，研究解决淘汰落后产能工作中的重大问题。协调小组下设办公室（设在县经信局），具体负责组织协调、制定政策、分解目标任务和检查考核等工作。</w:t>
      </w:r>
    </w:p>
    <w:p>
      <w:pPr>
        <w:ind w:left="0" w:right="0" w:firstLine="560"/>
        <w:spacing w:before="450" w:after="450" w:line="312" w:lineRule="auto"/>
      </w:pPr>
      <w:r>
        <w:rPr>
          <w:rFonts w:ascii="宋体" w:hAnsi="宋体" w:eastAsia="宋体" w:cs="宋体"/>
          <w:color w:val="000"/>
          <w:sz w:val="28"/>
          <w:szCs w:val="28"/>
        </w:rPr>
        <w:t xml:space="preserve">(二)落实目标责任。县政府每年初将淘汰落后产能年度目标任务计划分解落实到有关乡镇（街道）和部门，并签订责任书。相关乡镇（街道）和部门对本管辖、本部门淘汰落后产能工作进行分解和落实。落后产能企业要切实承担起主体责任，确保按期完成淘汰任务。</w:t>
      </w:r>
    </w:p>
    <w:p>
      <w:pPr>
        <w:ind w:left="0" w:right="0" w:firstLine="560"/>
        <w:spacing w:before="450" w:after="450" w:line="312" w:lineRule="auto"/>
      </w:pPr>
      <w:r>
        <w:rPr>
          <w:rFonts w:ascii="宋体" w:hAnsi="宋体" w:eastAsia="宋体" w:cs="宋体"/>
          <w:color w:val="000"/>
          <w:sz w:val="28"/>
          <w:szCs w:val="28"/>
        </w:rPr>
        <w:t xml:space="preserve">(三)加强服务指导。成立由县经信局牵头，有关部门参加的推进淘汰落后产能专项服务组，深入企业、服务企业，积极帮助企业解决淘汰落后产能中遇到的困难和问题。把握政策调控的力度与节奏，做好企业转型发展的指导和服务，切实保障企业职工安置和再就业等权利，避免简单操作引发的社会不稳定因素。</w:t>
      </w:r>
    </w:p>
    <w:p>
      <w:pPr>
        <w:ind w:left="0" w:right="0" w:firstLine="560"/>
        <w:spacing w:before="450" w:after="450" w:line="312" w:lineRule="auto"/>
      </w:pPr>
      <w:r>
        <w:rPr>
          <w:rFonts w:ascii="宋体" w:hAnsi="宋体" w:eastAsia="宋体" w:cs="宋体"/>
          <w:color w:val="000"/>
          <w:sz w:val="28"/>
          <w:szCs w:val="28"/>
        </w:rPr>
        <w:t xml:space="preserve">(四)营造良好氛围。加强各区域、各行业淘汰落后产能工作交流，总结推广、广泛宣传先进地区和先进企业淘汰落后、转型发展的有效做法，宣传国家、省、市淘汰落后产能的政策法规，营造有利于落后产能企业淘汰转型的良好氛围。鼓励举报落后产能，动员全社会力量推进淘汰工作。</w:t>
      </w:r>
    </w:p>
    <w:p>
      <w:pPr>
        <w:ind w:left="0" w:right="0" w:firstLine="560"/>
        <w:spacing w:before="450" w:after="450" w:line="312" w:lineRule="auto"/>
      </w:pPr>
      <w:r>
        <w:rPr>
          <w:rFonts w:ascii="宋体" w:hAnsi="宋体" w:eastAsia="宋体" w:cs="宋体"/>
          <w:color w:val="000"/>
          <w:sz w:val="28"/>
          <w:szCs w:val="28"/>
        </w:rPr>
        <w:t xml:space="preserve">(五)保障社会稳定。要统筹处理好淘汰落后产能与保障企业、职工合法权益的关系，督促落后产能企业根据国家和省市有关规定妥善制定并实施职工安置方案。加强淘汰落后产能企业职工就业信息服务和技能培训，做好淘汰落后产能企业职工的社会保险关系接续。</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淘汰落后工艺工作总结范文3</w:t>
      </w:r>
    </w:p>
    <w:p>
      <w:pPr>
        <w:ind w:left="0" w:right="0" w:firstLine="560"/>
        <w:spacing w:before="450" w:after="450" w:line="312" w:lineRule="auto"/>
      </w:pPr>
      <w:r>
        <w:rPr>
          <w:rFonts w:ascii="宋体" w:hAnsi="宋体" w:eastAsia="宋体" w:cs="宋体"/>
          <w:color w:val="000"/>
          <w:sz w:val="28"/>
          <w:szCs w:val="28"/>
        </w:rPr>
        <w:t xml:space="preserve">为全面贯彻落实党的精神和省委、省及省农业厅、省农业厅关于推进农村产业结构调整工作的指示精神，全省农村产业结构调整工作取得了一定成效，现就我市农民增收工作开展情况汇报如下：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一）、农业生产形势明显好转</w:t>
      </w:r>
    </w:p>
    <w:p>
      <w:pPr>
        <w:ind w:left="0" w:right="0" w:firstLine="560"/>
        <w:spacing w:before="450" w:after="450" w:line="312" w:lineRule="auto"/>
      </w:pPr>
      <w:r>
        <w:rPr>
          <w:rFonts w:ascii="宋体" w:hAnsi="宋体" w:eastAsia="宋体" w:cs="宋体"/>
          <w:color w:val="000"/>
          <w:sz w:val="28"/>
          <w:szCs w:val="28"/>
        </w:rPr>
        <w:t xml:space="preserve">一是粮食生产稳中有升。今年全省粮食播种面积达到万公斤，粮食生产基本稳定。今年全省粮食播种面积达到万公斤，其中粮食万吨，水稻万吨，大豆万吨，其他粮食万吨。全省粮食生产总面积达到万公斤，其中水稻万亩，玉米万亩，蔬菜万亩，水稻万亩，水稻万亩；粮食收益总量达到万公斤，比去年减少。全市粮食总产亿公斤，粮食总产亿元，比去年减少。</w:t>
      </w:r>
    </w:p>
    <w:p>
      <w:pPr>
        <w:ind w:left="0" w:right="0" w:firstLine="560"/>
        <w:spacing w:before="450" w:after="450" w:line="312" w:lineRule="auto"/>
      </w:pPr>
      <w:r>
        <w:rPr>
          <w:rFonts w:ascii="宋体" w:hAnsi="宋体" w:eastAsia="宋体" w:cs="宋体"/>
          <w:color w:val="000"/>
          <w:sz w:val="28"/>
          <w:szCs w:val="28"/>
        </w:rPr>
        <w:t xml:space="preserve">二是粮食生产保持稳中求进。粮食生产稳中求进。全市农业粮食总产亿公斤，比去年增产；其中粮食面积万公斤、油料总产万吨，比去年增产；粮食总产万吨、粮食总产万吨，比去年增产，粮食总产万吨，比去年增长。全市粮食总产亿公斤，比去年增产。全市粮食总产万吨，比去年增长。其中玉米总产亿公斤（占）,比去年增长，农业总产亿元，比去年增长；水稻总产万吨，比去年增长；大豆总产亿公斤，比去年增长，农业总产万吨，比去年增长；粮食总产万吨,比去年增长，农户101户，比去年增长7%。全市粮食总产亿公斤，比去年增长，其中水稻总产亿公斤，比去年增长；粮食总产亿公斤,比去年增长,水稻总产亿公斤，比去年增长,水稻总产亿公斤,比去年增长。全年粮食总产万吨，比去年增产；玉米总产万吨，比去年增产，农民人均增产34元。</w:t>
      </w:r>
    </w:p>
    <w:p>
      <w:pPr>
        <w:ind w:left="0" w:right="0" w:firstLine="560"/>
        <w:spacing w:before="450" w:after="450" w:line="312" w:lineRule="auto"/>
      </w:pPr>
      <w:r>
        <w:rPr>
          <w:rFonts w:ascii="宋体" w:hAnsi="宋体" w:eastAsia="宋体" w:cs="宋体"/>
          <w:color w:val="000"/>
          <w:sz w:val="28"/>
          <w:szCs w:val="28"/>
        </w:rPr>
        <w:t xml:space="preserve">三是粮食生产稳中有升。全市农业总产万吨，比去年增长；蔬菜总产万吨，比去年增长，蔬菜总产万吨，比去年增长；蔬菜总产万吨，比去年增长，蔬菜总产万吨，比去年增长；水稻总产万吨,比去年增长,水麦总产万吨，比去年增长。</w:t>
      </w:r>
    </w:p>
    <w:p>
      <w:pPr>
        <w:ind w:left="0" w:right="0" w:firstLine="560"/>
        <w:spacing w:before="450" w:after="450" w:line="312" w:lineRule="auto"/>
      </w:pPr>
      <w:r>
        <w:rPr>
          <w:rFonts w:ascii="宋体" w:hAnsi="宋体" w:eastAsia="宋体" w:cs="宋体"/>
          <w:color w:val="000"/>
          <w:sz w:val="28"/>
          <w:szCs w:val="28"/>
        </w:rPr>
        <w:t xml:space="preserve">三）、农业生产发展持续快速</w:t>
      </w:r>
    </w:p>
    <w:p>
      <w:pPr>
        <w:ind w:left="0" w:right="0" w:firstLine="560"/>
        <w:spacing w:before="450" w:after="450" w:line="312" w:lineRule="auto"/>
      </w:pPr>
      <w:r>
        <w:rPr>
          <w:rFonts w:ascii="宋体" w:hAnsi="宋体" w:eastAsia="宋体" w:cs="宋体"/>
          <w:color w:val="000"/>
          <w:sz w:val="28"/>
          <w:szCs w:val="28"/>
        </w:rPr>
        <w:t xml:space="preserve">全市粮食总产亿公斤，比去年增产万公斤，比xx年增长，粮食总产万吨，比去年增产万吨，农民人均增产1234元，比去年增加1285元，粮食总产亿公斤，比去年增长，水稻总产万吨，比去年增长，农民人均增产24元，比去年增长，水稻总产万吨，比去年增长，水稻总产亿公斤，比去年增加，粮食总产万公斤，比去年增长，水稻总产万吨，比去年增长，农民人均增产90元，比去年增长27元，农民人均增产28元，比去年增加3元，农民人均增产38元，比去年增加8元，农民人均增产50元，比去年增加4元，农民人均增产68元，比去年增加5元，农民人均增产25元，比去年增加28元，农民人均增产9元，比去年增长3元，人均增产15元，比去年增加22元，人均增产3元，比去年增加1元，人均增产18元，比去年增加12元，人均增产25元，比去年增加2元，人均增产15元，比去年增加12元，人均增产24元，比去年增加3元，人均增产9元，比去年增加1元，人均增产15元，比去年增加11元，人均增</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淘汰落后工艺工作总结范文4</w:t>
      </w:r>
    </w:p>
    <w:p>
      <w:pPr>
        <w:ind w:left="0" w:right="0" w:firstLine="560"/>
        <w:spacing w:before="450" w:after="450" w:line="312" w:lineRule="auto"/>
      </w:pPr>
      <w:r>
        <w:rPr>
          <w:rFonts w:ascii="宋体" w:hAnsi="宋体" w:eastAsia="宋体" w:cs="宋体"/>
          <w:color w:val="000"/>
          <w:sz w:val="28"/>
          <w:szCs w:val="28"/>
        </w:rPr>
        <w:t xml:space="preserve">我公司自年建厂以来，始终以产品质量为核心，积极探索创新，积极开展工作。在市场竞争日益激烈的环境下，为了保证公司产品质量的不断提高，公司全年完成产值123万元，较好地完成了公司下达的各项任务指标。</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产品质量的好坏，直接关系到产品的品质形象和公司声誉。质量是企业生存的前提，为了提高生产效益，公司坚持严把产品质量关、生产过程中检验质量控制关，确保了产品质量，为公司的生存和发展提供强有力的后备支持。</w:t>
      </w:r>
    </w:p>
    <w:p>
      <w:pPr>
        <w:ind w:left="0" w:right="0" w:firstLine="560"/>
        <w:spacing w:before="450" w:after="450" w:line="312" w:lineRule="auto"/>
      </w:pPr>
      <w:r>
        <w:rPr>
          <w:rFonts w:ascii="宋体" w:hAnsi="宋体" w:eastAsia="宋体" w:cs="宋体"/>
          <w:color w:val="000"/>
          <w:sz w:val="28"/>
          <w:szCs w:val="28"/>
        </w:rPr>
        <w:t xml:space="preserve">1、生产过程严把产品质量控制关。产品质量的好坏，除了体现在制度上，体现在检验方法和检测手段上，就是看产品的质量是否过程完好，能否保证产品的质量，在制度的执行过程中能否得到上级领导和相关部门的认可。作好质量检验关，能否及时发现和消除制度中可能产生的问题，保证产品质量。</w:t>
      </w:r>
    </w:p>
    <w:p>
      <w:pPr>
        <w:ind w:left="0" w:right="0" w:firstLine="560"/>
        <w:spacing w:before="450" w:after="450" w:line="312" w:lineRule="auto"/>
      </w:pPr>
      <w:r>
        <w:rPr>
          <w:rFonts w:ascii="宋体" w:hAnsi="宋体" w:eastAsia="宋体" w:cs="宋体"/>
          <w:color w:val="000"/>
          <w:sz w:val="28"/>
          <w:szCs w:val="28"/>
        </w:rPr>
        <w:t xml:space="preserve">2、产品质量的优劣在很大程度上取决于产品生产过程的质量状况，这就要求检验人员要善于控制生产的各个环节，把各个环节控制在制度上，保证产品质量，保证生产顺利进行。</w:t>
      </w:r>
    </w:p>
    <w:p>
      <w:pPr>
        <w:ind w:left="0" w:right="0" w:firstLine="560"/>
        <w:spacing w:before="450" w:after="450" w:line="312" w:lineRule="auto"/>
      </w:pPr>
      <w:r>
        <w:rPr>
          <w:rFonts w:ascii="宋体" w:hAnsi="宋体" w:eastAsia="宋体" w:cs="宋体"/>
          <w:color w:val="000"/>
          <w:sz w:val="28"/>
          <w:szCs w:val="28"/>
        </w:rPr>
        <w:t xml:space="preserve">3、公司的目标是为提升员工综合素质、实现企业和员工的生存与发展。为了提高员工的工作效率和生产率，公司制定了各岗位的目标考核办法，并将目标分解到各个人，做为个人的责任，目标考核分解如下：</w:t>
      </w:r>
    </w:p>
    <w:p>
      <w:pPr>
        <w:ind w:left="0" w:right="0" w:firstLine="560"/>
        <w:spacing w:before="450" w:after="450" w:line="312" w:lineRule="auto"/>
      </w:pPr>
      <w:r>
        <w:rPr>
          <w:rFonts w:ascii="宋体" w:hAnsi="宋体" w:eastAsia="宋体" w:cs="宋体"/>
          <w:color w:val="000"/>
          <w:sz w:val="28"/>
          <w:szCs w:val="28"/>
        </w:rPr>
        <w:t xml:space="preserve">①各工段根据不同的岗位、班次、工种的不一样进行综合考评；</w:t>
      </w:r>
    </w:p>
    <w:p>
      <w:pPr>
        <w:ind w:left="0" w:right="0" w:firstLine="560"/>
        <w:spacing w:before="450" w:after="450" w:line="312" w:lineRule="auto"/>
      </w:pPr>
      <w:r>
        <w:rPr>
          <w:rFonts w:ascii="宋体" w:hAnsi="宋体" w:eastAsia="宋体" w:cs="宋体"/>
          <w:color w:val="000"/>
          <w:sz w:val="28"/>
          <w:szCs w:val="28"/>
        </w:rPr>
        <w:t xml:space="preserve">②各工段根据每个人的工作职责确定分工，各司其责，并相应地按相应的奖惩政策执行；</w:t>
      </w:r>
    </w:p>
    <w:p>
      <w:pPr>
        <w:ind w:left="0" w:right="0" w:firstLine="560"/>
        <w:spacing w:before="450" w:after="450" w:line="312" w:lineRule="auto"/>
      </w:pPr>
      <w:r>
        <w:rPr>
          <w:rFonts w:ascii="宋体" w:hAnsi="宋体" w:eastAsia="宋体" w:cs="宋体"/>
          <w:color w:val="000"/>
          <w:sz w:val="28"/>
          <w:szCs w:val="28"/>
        </w:rPr>
        <w:t xml:space="preserve">③各岗位工作人员每个月要有上交个人总结及质量意见，以便公司领导及时准确地把握和监督公司质量状况，质量状况的好坏，通过月度质量分析报告的形式，公司质量状况和各岗位员工个人的综合素质，有效地提高了工作人员的工作责任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石。公司从年初就着手抓产品质量工作，通过严格管理、狠抓落实，公司产品质量得到明显提高，一定程度上改变了过去质量中“好、差、快”的现状，质量是生命，生命只有在保证产品质量的条件下才可能提高生产效益。通过xx年的实践工作和培养，公司从上至下的全体员工都能严格按照公司的相关规章制度和操作规程进行生产和检验，从根本上保证了产品质量和产品品质的稳定性。</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公司按公司要求，对全公司生产的安全设施，进行了全面的检查和维护，并对存在的隐患及时整改，使安全工作真正地发挥作用，从而使公司的安全工作始终坚持“一切为安全生产提供了保障。</w:t>
      </w:r>
    </w:p>
    <w:p>
      <w:pPr>
        <w:ind w:left="0" w:right="0" w:firstLine="560"/>
        <w:spacing w:before="450" w:after="450" w:line="312" w:lineRule="auto"/>
      </w:pPr>
      <w:r>
        <w:rPr>
          <w:rFonts w:ascii="宋体" w:hAnsi="宋体" w:eastAsia="宋体" w:cs="宋体"/>
          <w:color w:val="000"/>
          <w:sz w:val="28"/>
          <w:szCs w:val="28"/>
        </w:rPr>
        <w:t xml:space="preserve">公司全年无安全事故。为公司全面推行安全质量标准化，进行了多次的质量体系和相关知识的培训和考试，从中使员工树立了自觉抵制安全质量标准化的意识，确实把安全质量标准化落到了实处。</w:t>
      </w:r>
    </w:p>
    <w:p>
      <w:pPr>
        <w:ind w:left="0" w:right="0" w:firstLine="560"/>
        <w:spacing w:before="450" w:after="450" w:line="312" w:lineRule="auto"/>
      </w:pPr>
      <w:r>
        <w:rPr>
          <w:rFonts w:ascii="宋体" w:hAnsi="宋体" w:eastAsia="宋体" w:cs="宋体"/>
          <w:color w:val="000"/>
          <w:sz w:val="28"/>
          <w:szCs w:val="28"/>
        </w:rPr>
        <w:t xml:space="preserve">四、工艺质量</w:t>
      </w:r>
    </w:p>
    <w:p>
      <w:pPr>
        <w:ind w:left="0" w:right="0" w:firstLine="560"/>
        <w:spacing w:before="450" w:after="450" w:line="312" w:lineRule="auto"/>
      </w:pPr>
      <w:r>
        <w:rPr>
          <w:rFonts w:ascii="宋体" w:hAnsi="宋体" w:eastAsia="宋体" w:cs="宋体"/>
          <w:color w:val="000"/>
          <w:sz w:val="28"/>
          <w:szCs w:val="28"/>
        </w:rPr>
        <w:t xml:space="preserve">在质量控制上，公司从上而下加强了工艺质量管理，建立健全了各项工艺质量台帐和记录。在原有的基础上，根据公司工艺技术的要求，结合公司工艺技术实际制定了工艺质量控制标准和相关的操作规程。公司工艺质量控制办法、操作规程，并在公司内部实行了全面的质量体系考评和考评制度，使公司的质量体系更趋于科学化。质量检验和质量控制的工作都是有条不紊，各项指标均达到合格要求。</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公司严格执行各工序的质量管理规定和操作规程，从源头抓起，严格控制工艺质量。公司从年初就严格执行各工序的质量管理规定和操作规程，从源头抓起，严格控制工艺质量的管理，从而杜绝了各工序中的质量事故，避免了各类事故的发生。</w:t>
      </w:r>
    </w:p>
    <w:p>
      <w:pPr>
        <w:ind w:left="0" w:right="0" w:firstLine="560"/>
        <w:spacing w:before="450" w:after="450" w:line="312" w:lineRule="auto"/>
      </w:pPr>
      <w:r>
        <w:rPr>
          <w:rFonts w:ascii="宋体" w:hAnsi="宋体" w:eastAsia="宋体" w:cs="宋体"/>
          <w:color w:val="000"/>
          <w:sz w:val="28"/>
          <w:szCs w:val="28"/>
        </w:rPr>
        <w:t xml:space="preserve">六、质量管理体系</w:t>
      </w:r>
    </w:p>
    <w:p>
      <w:pPr>
        <w:ind w:left="0" w:right="0" w:firstLine="560"/>
        <w:spacing w:before="450" w:after="450" w:line="312" w:lineRule="auto"/>
      </w:pPr>
      <w:r>
        <w:rPr>
          <w:rFonts w:ascii="宋体" w:hAnsi="宋体" w:eastAsia="宋体" w:cs="宋体"/>
          <w:color w:val="000"/>
          <w:sz w:val="28"/>
          <w:szCs w:val="28"/>
        </w:rPr>
        <w:t xml:space="preserve">公司在年初制定了质量管理体系，公司从上而下形成了以公司总部为核心的质量体系，各部门各工段、班组，从而使各自的产品质量控制得到了有效的控制。</w:t>
      </w:r>
    </w:p>
    <w:p>
      <w:pPr>
        <w:ind w:left="0" w:right="0" w:firstLine="560"/>
        <w:spacing w:before="450" w:after="450" w:line="312" w:lineRule="auto"/>
      </w:pPr>
      <w:r>
        <w:rPr>
          <w:rFonts w:ascii="宋体" w:hAnsi="宋体" w:eastAsia="宋体" w:cs="宋体"/>
          <w:color w:val="000"/>
          <w:sz w:val="28"/>
          <w:szCs w:val="28"/>
        </w:rPr>
        <w:t xml:space="preserve">质量管理体系的建立和运行，充分发挥其监督检查作用。从年初就制定下xx年度质量体系文件，并根据体系文件的内容，有针对性地对各工序的生产过程进行了质量体系文件的培训</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淘汰落后工艺工作总结范文5</w:t>
      </w:r>
    </w:p>
    <w:p>
      <w:pPr>
        <w:ind w:left="0" w:right="0" w:firstLine="560"/>
        <w:spacing w:before="450" w:after="450" w:line="312" w:lineRule="auto"/>
      </w:pPr>
      <w:r>
        <w:rPr>
          <w:rFonts w:ascii="宋体" w:hAnsi="宋体" w:eastAsia="宋体" w:cs="宋体"/>
          <w:color w:val="000"/>
          <w:sz w:val="28"/>
          <w:szCs w:val="28"/>
        </w:rPr>
        <w:t xml:space="preserve">全区取缔土小及落后产能企业通知</w:t>
      </w:r>
    </w:p>
    <w:p>
      <w:pPr>
        <w:ind w:left="0" w:right="0" w:firstLine="560"/>
        <w:spacing w:before="450" w:after="450" w:line="312" w:lineRule="auto"/>
      </w:pPr>
      <w:r>
        <w:rPr>
          <w:rFonts w:ascii="宋体" w:hAnsi="宋体" w:eastAsia="宋体" w:cs="宋体"/>
          <w:color w:val="000"/>
          <w:sz w:val="28"/>
          <w:szCs w:val="28"/>
        </w:rPr>
        <w:t xml:space="preserve">各有关镇人民政府，开发区管委会，区政府有关部门，有关单位：</w:t>
      </w:r>
    </w:p>
    <w:p>
      <w:pPr>
        <w:ind w:left="0" w:right="0" w:firstLine="560"/>
        <w:spacing w:before="450" w:after="450" w:line="312" w:lineRule="auto"/>
      </w:pPr>
      <w:r>
        <w:rPr>
          <w:rFonts w:ascii="宋体" w:hAnsi="宋体" w:eastAsia="宋体" w:cs="宋体"/>
          <w:color w:val="000"/>
          <w:sz w:val="28"/>
          <w:szCs w:val="28"/>
        </w:rPr>
        <w:t xml:space="preserve">自年以来，我区全面开展深度治理大气污染工作，关停取缔了一批“土小”和落后产能企业，全区环境质量得到明显改善。但近段时间以来，部分“土小”和落后产能企业死灰复燃，对我区大气环境质量改善造成了极大影响。为巩固深度治理大气污染工作成果，进一步改善我区环境质量，根据国家、省、市总体部署，结合我区实际，经区政府研究，决定自文件印发之日起，在全区继续深入开展取缔土小和落后产能企业专项行动。现就专项行动有关事项通知如下：</w:t>
      </w:r>
    </w:p>
    <w:p>
      <w:pPr>
        <w:ind w:left="0" w:right="0" w:firstLine="560"/>
        <w:spacing w:before="450" w:after="450" w:line="312" w:lineRule="auto"/>
      </w:pPr>
      <w:r>
        <w:rPr>
          <w:rFonts w:ascii="宋体" w:hAnsi="宋体" w:eastAsia="宋体" w:cs="宋体"/>
          <w:color w:val="000"/>
          <w:sz w:val="28"/>
          <w:szCs w:val="28"/>
        </w:rPr>
        <w:t xml:space="preserve">一、各镇政府、开发区管委会作为关停取缔工作的`责任主体，按照属地化管理的原则，负责各自辖区内企业的关停取缔工作，要成立专门的组织机构负责此次行动，主要领导要亲自抓，分管领导要靠上抓，统一组织实施关停取缔工作。要对辖区内新发现的“土小”和落后产能企业开展集中取缔工作。关停取缔的标准是吊销证照，拆除设备，断水断电。对于新发现但未列入关停取缔名单的“土小”和落后产能企业，要随时纳入关停取缔范围，一并按照以上要求执行。各有关部门要严格履行各自的监管职能，强化部门联动，配合各相关镇、开发区开展关停取缔工作。_门要维持好关停取缔过程中的现场秩序，对个别不听劝阻的，按相关规定带离现场，确保关停取缔工作的顺利进行；工商部门要依法注销或吊销被关停取缔单位的营业执照，对无照经营的不法企业依法处理；环保部门要对被关停取缔单位的违法行为立案调查，实施严格的“顶格处罚”经济措施；供电部门要对被关停取缔单位采取断电措施，并确保其不再私自接电恢复生产。</w:t>
      </w:r>
    </w:p>
    <w:p>
      <w:pPr>
        <w:ind w:left="0" w:right="0" w:firstLine="560"/>
        <w:spacing w:before="450" w:after="450" w:line="312" w:lineRule="auto"/>
      </w:pPr>
      <w:r>
        <w:rPr>
          <w:rFonts w:ascii="宋体" w:hAnsi="宋体" w:eastAsia="宋体" w:cs="宋体"/>
          <w:color w:val="000"/>
          <w:sz w:val="28"/>
          <w:szCs w:val="28"/>
        </w:rPr>
        <w:t xml:space="preserve">二、本次取缔工作将纳入各镇、开发区环保工作年度考核，请各镇、开发区结合各自实际，严格按照文件要求，精心组织，周密安排，在6月20日之前完成各自辖区内存在的“土小”和落后产能企业的集中取缔工作，6月21日至6月25日，区政府将组织区监察局、区环保分局、区经济和信息化局等有关部门组成检查组对全区关停取缔情况进行检查，对关停取缔工作不力的单位将予以通报批评，并追究相关责任人的责任，同时，在年度环保考核中将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淘汰落后工艺工作总结范文6</w:t>
      </w:r>
    </w:p>
    <w:p>
      <w:pPr>
        <w:ind w:left="0" w:right="0" w:firstLine="560"/>
        <w:spacing w:before="450" w:after="450" w:line="312" w:lineRule="auto"/>
      </w:pPr>
      <w:r>
        <w:rPr>
          <w:rFonts w:ascii="宋体" w:hAnsi="宋体" w:eastAsia="宋体" w:cs="宋体"/>
          <w:color w:val="000"/>
          <w:sz w:val="28"/>
          <w:szCs w:val="28"/>
        </w:rPr>
        <w:t xml:space="preserve">20-年，淘汰落后产能的工作一如既往，继续深化“落后产能”战略和“先污后新”工作，以“淘汰落后产能，促进生产增长”为主导思想，紧紧围绕“抓质量，保生产”这一主题，以产业化为龙头，以现代产业为重点，加工制造业、现代化电子产品为重点的“三大生产基地建设”工作进展顺利，各项工作有序开展，各项工作实现了新的突破。</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今年上半年全厂币完成20000吨、完成20000吨的53%；实现利税3180万元，比去年同期增加8800万元，增长10%；完成销售收入615万元，比去年同期增长；实现利税320万元，比去年同期增长。</w:t>
      </w:r>
    </w:p>
    <w:p>
      <w:pPr>
        <w:ind w:left="0" w:right="0" w:firstLine="560"/>
        <w:spacing w:before="450" w:after="450" w:line="312" w:lineRule="auto"/>
      </w:pPr>
      <w:r>
        <w:rPr>
          <w:rFonts w:ascii="宋体" w:hAnsi="宋体" w:eastAsia="宋体" w:cs="宋体"/>
          <w:color w:val="000"/>
          <w:sz w:val="28"/>
          <w:szCs w:val="28"/>
        </w:rPr>
        <w:t xml:space="preserve">2、生产规模稳健发展</w:t>
      </w:r>
    </w:p>
    <w:p>
      <w:pPr>
        <w:ind w:left="0" w:right="0" w:firstLine="560"/>
        <w:spacing w:before="450" w:after="450" w:line="312" w:lineRule="auto"/>
      </w:pPr>
      <w:r>
        <w:rPr>
          <w:rFonts w:ascii="宋体" w:hAnsi="宋体" w:eastAsia="宋体" w:cs="宋体"/>
          <w:color w:val="000"/>
          <w:sz w:val="28"/>
          <w:szCs w:val="28"/>
        </w:rPr>
        <w:t xml:space="preserve">截止xx月底，全厂实现生产总值亿元，占年计划的74%，其中：实现利润880万元，比去年同期增长，完成年计划的118%；其中：实现销售收入万元，比去年同期增长25%，完成年计划；实现利税420万元，比去年同期增长，完成年计划的147%；实现利税860万元，比去年同期增长；完成工业总产值1000万元，比去年同期增长17%，工业总产值1091万元，比去年同期增长，工业总产值11090万元，比去年同期增长10%，完成年计划的27%，同比增长9%；实现利税355万元，比去年同期增长，完成年计划的105%；实现利润418万元，比去年同期增长，完成年计划的36%；</w:t>
      </w:r>
    </w:p>
    <w:p>
      <w:pPr>
        <w:ind w:left="0" w:right="0" w:firstLine="560"/>
        <w:spacing w:before="450" w:after="450" w:line="312" w:lineRule="auto"/>
      </w:pPr>
      <w:r>
        <w:rPr>
          <w:rFonts w:ascii="宋体" w:hAnsi="宋体" w:eastAsia="宋体" w:cs="宋体"/>
          <w:color w:val="000"/>
          <w:sz w:val="28"/>
          <w:szCs w:val="28"/>
        </w:rPr>
        <w:t xml:space="preserve">3、产能完成情况</w:t>
      </w:r>
    </w:p>
    <w:p>
      <w:pPr>
        <w:ind w:left="0" w:right="0" w:firstLine="560"/>
        <w:spacing w:before="450" w:after="450" w:line="312" w:lineRule="auto"/>
      </w:pPr>
      <w:r>
        <w:rPr>
          <w:rFonts w:ascii="宋体" w:hAnsi="宋体" w:eastAsia="宋体" w:cs="宋体"/>
          <w:color w:val="000"/>
          <w:sz w:val="28"/>
          <w:szCs w:val="28"/>
        </w:rPr>
        <w:t xml:space="preserve">全厂人均产能2350公斤，比去年同期增长，完成全年计划的176%，同比增长，完成全年计划的118%，同比增长8%；全厂实现利税910万元，比去年同期增长280万元，完成年计划的29%，同比增长12%;实现利润117万元，比去年同期增长，完成年计划的23%，同比增长9%，完成年计划的20%。</w:t>
      </w:r>
    </w:p>
    <w:p>
      <w:pPr>
        <w:ind w:left="0" w:right="0" w:firstLine="560"/>
        <w:spacing w:before="450" w:after="450" w:line="312" w:lineRule="auto"/>
      </w:pPr>
      <w:r>
        <w:rPr>
          <w:rFonts w:ascii="宋体" w:hAnsi="宋体" w:eastAsia="宋体" w:cs="宋体"/>
          <w:color w:val="000"/>
          <w:sz w:val="28"/>
          <w:szCs w:val="28"/>
        </w:rPr>
        <w:t xml:space="preserve">4、工艺质量</w:t>
      </w:r>
    </w:p>
    <w:p>
      <w:pPr>
        <w:ind w:left="0" w:right="0" w:firstLine="560"/>
        <w:spacing w:before="450" w:after="450" w:line="312" w:lineRule="auto"/>
      </w:pPr>
      <w:r>
        <w:rPr>
          <w:rFonts w:ascii="宋体" w:hAnsi="宋体" w:eastAsia="宋体" w:cs="宋体"/>
          <w:color w:val="000"/>
          <w:sz w:val="28"/>
          <w:szCs w:val="28"/>
        </w:rPr>
        <w:t xml:space="preserve">一是加工工艺质量：全厂品64个、20个。二是生产工艺：全厂共生产工艺15个、23个，生产工艺率均为95%。三是设备质量：全厂生产工艺率达到100%。四是工艺质量：全厂设备无故障率为0。五是设备运行率：全年生产运行无故障率。</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一）生产工艺</w:t>
      </w:r>
    </w:p>
    <w:p>
      <w:pPr>
        <w:ind w:left="0" w:right="0" w:firstLine="560"/>
        <w:spacing w:before="450" w:after="450" w:line="312" w:lineRule="auto"/>
      </w:pPr>
      <w:r>
        <w:rPr>
          <w:rFonts w:ascii="宋体" w:hAnsi="宋体" w:eastAsia="宋体" w:cs="宋体"/>
          <w:color w:val="000"/>
          <w:sz w:val="28"/>
          <w:szCs w:val="28"/>
        </w:rPr>
        <w:t xml:space="preserve">全厂实现生产总值9395万元，较去年同期增长；实现利税5400万元，较去年同期增长25%；实现利润964万元，较去年同期增长，完成年计划的；实现销售收入12300万元，较去年同期增长，完成年计划的，同比增长。</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一是全年安全生产无事故。无安全生产事故发生，职工生命财产安全稳定，全年无职工伤亡事故。</w:t>
      </w:r>
    </w:p>
    <w:p>
      <w:pPr>
        <w:ind w:left="0" w:right="0" w:firstLine="560"/>
        <w:spacing w:before="450" w:after="450" w:line="312" w:lineRule="auto"/>
      </w:pPr>
      <w:r>
        <w:rPr>
          <w:rFonts w:ascii="宋体" w:hAnsi="宋体" w:eastAsia="宋体" w:cs="宋体"/>
          <w:color w:val="000"/>
          <w:sz w:val="28"/>
          <w:szCs w:val="28"/>
        </w:rPr>
        <w:t xml:space="preserve">二是全年无重伤以上伤亡事故，一般设备事故发生率为0。三是无重大设备事故。无重大工伤事故，无重大责任事故，无大面积火灾事故发生。</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一是安全责任制落实到位。各级管理人员都能够认真履行职责，做到“谁主管，谁负责”，班组和个人的安全生产责任明确，层层落实，责任明确。</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一）、生产工作开展情况</w:t>
      </w:r>
    </w:p>
    <w:p>
      <w:pPr>
        <w:ind w:left="0" w:right="0" w:firstLine="560"/>
        <w:spacing w:before="450" w:after="450" w:line="312" w:lineRule="auto"/>
      </w:pPr>
      <w:r>
        <w:rPr>
          <w:rFonts w:ascii="宋体" w:hAnsi="宋体" w:eastAsia="宋体" w:cs="宋体"/>
          <w:color w:val="000"/>
          <w:sz w:val="28"/>
          <w:szCs w:val="28"/>
        </w:rPr>
        <w:t xml:space="preserve">按照“抓质量、保安全”的方针，以“抓生产，保安全”为目的，全面落实安全生产责任制，坚持“安全第一、预防为主、综合治理”的方针，以“质量兴企”为主的方针，牢固树立“质量是生产力、生产关键、关键在于落实”的安全生产理念，坚持“安全第一、预防为主”的方针，认真落实安全生产责任制，加大事故隐患整改力度，严格落实安全生产主体责任，认真排查安全隐患，及时消除安全生产工作的各类隐患。全年无事故发生。</w:t>
      </w:r>
    </w:p>
    <w:p>
      <w:pPr>
        <w:ind w:left="0" w:right="0" w:firstLine="560"/>
        <w:spacing w:before="450" w:after="450" w:line="312" w:lineRule="auto"/>
      </w:pPr>
      <w:r>
        <w:rPr>
          <w:rFonts w:ascii="宋体" w:hAnsi="宋体" w:eastAsia="宋体" w:cs="宋体"/>
          <w:color w:val="000"/>
          <w:sz w:val="28"/>
          <w:szCs w:val="28"/>
        </w:rPr>
        <w:t xml:space="preserve">三、加强安全管理工作，强化安全生产监督检查</w:t>
      </w:r>
    </w:p>
    <w:p>
      <w:pPr>
        <w:ind w:left="0" w:right="0" w:firstLine="560"/>
        <w:spacing w:before="450" w:after="450" w:line="312" w:lineRule="auto"/>
      </w:pPr>
      <w:r>
        <w:rPr>
          <w:rFonts w:ascii="宋体" w:hAnsi="宋体" w:eastAsia="宋体" w:cs="宋体"/>
          <w:color w:val="000"/>
          <w:sz w:val="28"/>
          <w:szCs w:val="28"/>
        </w:rPr>
        <w:t xml:space="preserve">我厂认真贯彻落实《安全生产</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淘汰落后工艺工作总结范文7</w:t>
      </w:r>
    </w:p>
    <w:p>
      <w:pPr>
        <w:ind w:left="0" w:right="0" w:firstLine="560"/>
        <w:spacing w:before="450" w:after="450" w:line="312" w:lineRule="auto"/>
      </w:pPr>
      <w:r>
        <w:rPr>
          <w:rFonts w:ascii="宋体" w:hAnsi="宋体" w:eastAsia="宋体" w:cs="宋体"/>
          <w:color w:val="000"/>
          <w:sz w:val="28"/>
          <w:szCs w:val="28"/>
        </w:rPr>
        <w:t xml:space="preserve">近据媒体报道，合肥一家公司拟投资20亿元从日立公司引进等离子面板生产线，业界对此褒贬不一。</w:t>
      </w:r>
    </w:p>
    <w:p>
      <w:pPr>
        <w:ind w:left="0" w:right="0" w:firstLine="560"/>
        <w:spacing w:before="450" w:after="450" w:line="312" w:lineRule="auto"/>
      </w:pPr>
      <w:r>
        <w:rPr>
          <w:rFonts w:ascii="宋体" w:hAnsi="宋体" w:eastAsia="宋体" w:cs="宋体"/>
          <w:color w:val="000"/>
          <w:sz w:val="28"/>
          <w:szCs w:val="28"/>
        </w:rPr>
        <w:t xml:space="preserve">作为家电产业长期跟踪、观察人士，我怀疑这是日立退出等离子领域的实质性举措，也是日立向中国转移落后产能的表现。</w:t>
      </w:r>
    </w:p>
    <w:p>
      <w:pPr>
        <w:ind w:left="0" w:right="0" w:firstLine="560"/>
        <w:spacing w:before="450" w:after="450" w:line="312" w:lineRule="auto"/>
      </w:pPr>
      <w:r>
        <w:rPr>
          <w:rFonts w:ascii="宋体" w:hAnsi="宋体" w:eastAsia="宋体" w:cs="宋体"/>
          <w:color w:val="000"/>
          <w:sz w:val="28"/>
          <w:szCs w:val="28"/>
        </w:rPr>
        <w:t xml:space="preserve">日立对此解释含混不清，仅表示看好中国等离子市场前景，暂无退出此领域的打算。</w:t>
      </w:r>
    </w:p>
    <w:p>
      <w:pPr>
        <w:ind w:left="0" w:right="0" w:firstLine="560"/>
        <w:spacing w:before="450" w:after="450" w:line="312" w:lineRule="auto"/>
      </w:pPr>
      <w:r>
        <w:rPr>
          <w:rFonts w:ascii="宋体" w:hAnsi="宋体" w:eastAsia="宋体" w:cs="宋体"/>
          <w:color w:val="000"/>
          <w:sz w:val="28"/>
          <w:szCs w:val="28"/>
        </w:rPr>
        <w:t xml:space="preserve">但是，在观察家看来，日立的解释有点勉强，将生产线卖给中国企业，而不是直接投资中国另建新厂，结合日立此前关于等离子的种种迹象，可以证明这是日立退出等离子领域的前奏。“如果日立看好中国乃至全球等离子市场，它应该在保有国内生产线的同时另外投资中国新建生产线，而不是将生产线一卖了之。”</w:t>
      </w:r>
    </w:p>
    <w:p>
      <w:pPr>
        <w:ind w:left="0" w:right="0" w:firstLine="560"/>
        <w:spacing w:before="450" w:after="450" w:line="312" w:lineRule="auto"/>
      </w:pPr>
      <w:r>
        <w:rPr>
          <w:rFonts w:ascii="宋体" w:hAnsi="宋体" w:eastAsia="宋体" w:cs="宋体"/>
          <w:color w:val="000"/>
          <w:sz w:val="28"/>
          <w:szCs w:val="28"/>
        </w:rPr>
        <w:t xml:space="preserve">日立20亿元售卖等离子面板生产线，要价并不算高。长虹在建等离子面板生产线，总投资约需20亿美元。但是，放在全球等离子产业始终未有大的起色，等离子阵营纷纷反水投身液晶领域背景之下看，日立此举很容易让人联想到汤姆逊出售CRT电视工厂给TCL。对此，我希望购买方多几分理性和清醒。</w:t>
      </w:r>
    </w:p>
    <w:p>
      <w:pPr>
        <w:ind w:left="0" w:right="0" w:firstLine="560"/>
        <w:spacing w:before="450" w:after="450" w:line="312" w:lineRule="auto"/>
      </w:pPr>
      <w:r>
        <w:rPr>
          <w:rFonts w:ascii="宋体" w:hAnsi="宋体" w:eastAsia="宋体" w:cs="宋体"/>
          <w:color w:val="000"/>
          <w:sz w:val="28"/>
          <w:szCs w:val="28"/>
        </w:rPr>
        <w:t xml:space="preserve">虽然等离子和液晶相比并不逊色，甚至某些关键指标表现更好（比如响应速度、护眼），但是等离子在中国乃至在全球的表现并没有因为这些优势而超越液晶。相反，原来一直坚持等离子路线的企业如三星、LG、日立、东芝、先锋、NEC等，如今要么转型做液晶，要么干脆全身而退。这说明一个问题：一个产品的市场表现，不仅仅取决于这个产品本身。对于等离子而言，这些年始终无大起色，很大程度上是因为等离子阵营前期过于保守，不愿意实施技术共享，甚至等离子面板都不愿意在日本之外的地方生产，自我封闭的结果是盘子越做越小，机会越来越少。相反，液晶阵营持一种开放的态度，积极向其他国家输出技术和生产线，原本在同一起点的等离子阵营迅速被液晶超越。目前，全球液晶电视生产企业数量是等离子的几十倍，液晶电视的销量与等离子比至少是10：1，</w:t>
      </w:r>
    </w:p>
    <w:p>
      <w:pPr>
        <w:ind w:left="0" w:right="0" w:firstLine="560"/>
        <w:spacing w:before="450" w:after="450" w:line="312" w:lineRule="auto"/>
      </w:pPr>
      <w:r>
        <w:rPr>
          <w:rFonts w:ascii="宋体" w:hAnsi="宋体" w:eastAsia="宋体" w:cs="宋体"/>
          <w:color w:val="000"/>
          <w:sz w:val="28"/>
          <w:szCs w:val="28"/>
        </w:rPr>
        <w:t xml:space="preserve">虽然这几年等离子阵营三番五次努力，比如推出32英寸产品，强化宣传力度，但是，“液晶才是主流”的观念早深入人心，等离子要想咸鱼翻身十分困难。实际上，绝大多数本土彩电企业也不希望等离子超过液晶，因为他们的彩电产业战略是基于液晶架构出的。</w:t>
      </w:r>
    </w:p>
    <w:p>
      <w:pPr>
        <w:ind w:left="0" w:right="0" w:firstLine="560"/>
        <w:spacing w:before="450" w:after="450" w:line="312" w:lineRule="auto"/>
      </w:pPr>
      <w:r>
        <w:rPr>
          <w:rFonts w:ascii="宋体" w:hAnsi="宋体" w:eastAsia="宋体" w:cs="宋体"/>
          <w:color w:val="000"/>
          <w:sz w:val="28"/>
          <w:szCs w:val="28"/>
        </w:rPr>
        <w:t xml:space="preserve">我反对外国向中国输出等离子生产线，还有一层考虑，那就是中国已失去进入平板电视上游领域的最佳时期，不仅现在引进等离子面板生产线不合时宜，即使上马液晶面板生产线也需要三思。</w:t>
      </w:r>
    </w:p>
    <w:p>
      <w:pPr>
        <w:ind w:left="0" w:right="0" w:firstLine="560"/>
        <w:spacing w:before="450" w:after="450" w:line="312" w:lineRule="auto"/>
      </w:pPr>
      <w:r>
        <w:rPr>
          <w:rFonts w:ascii="宋体" w:hAnsi="宋体" w:eastAsia="宋体" w:cs="宋体"/>
          <w:color w:val="000"/>
          <w:sz w:val="28"/>
          <w:szCs w:val="28"/>
        </w:rPr>
        <w:t xml:space="preserve">就液晶面板而言，目前全球主流生产线是7代线，在建的都是8至10代线；中国主流产能是5至代线，在建或准备建的多为6至代线。这意味着中国液晶代级，比国际主流落后了两代以上，还意味着我们的生产线只能供应非主流规格的液晶电视（包括显示器）使用。</w:t>
      </w:r>
    </w:p>
    <w:p>
      <w:pPr>
        <w:ind w:left="0" w:right="0" w:firstLine="560"/>
        <w:spacing w:before="450" w:after="450" w:line="312" w:lineRule="auto"/>
      </w:pPr>
      <w:r>
        <w:rPr>
          <w:rFonts w:ascii="宋体" w:hAnsi="宋体" w:eastAsia="宋体" w:cs="宋体"/>
          <w:color w:val="000"/>
          <w:sz w:val="28"/>
          <w:szCs w:val="28"/>
        </w:rPr>
        <w:t xml:space="preserve">四年前，我就呼吁中国企业必须进入面板领域，遗憾的是，这些年中国企业在此几乎无所作为。近阶段，液晶面板供应价大幅提价，而液晶整机价格却很难涨起来，导致彩电企业腹背受敌，日子很不好过。这就是我们未能解决面板自主供应导致的结果。可以说，我们的液晶产业是一着不慎，全盘皆输。</w:t>
      </w:r>
    </w:p>
    <w:p>
      <w:pPr>
        <w:ind w:left="0" w:right="0" w:firstLine="560"/>
        <w:spacing w:before="450" w:after="450" w:line="312" w:lineRule="auto"/>
      </w:pPr>
      <w:r>
        <w:rPr>
          <w:rFonts w:ascii="宋体" w:hAnsi="宋体" w:eastAsia="宋体" w:cs="宋体"/>
          <w:color w:val="000"/>
          <w:sz w:val="28"/>
          <w:szCs w:val="28"/>
        </w:rPr>
        <w:t xml:space="preserve">刘步尘：现任甲春秋传媒机构策略总监。历任夸父企业管理咨询机构首席顾问，广州上兵伐谋企业管理顾问有限公司策略总监，TCL集团彩电新闻发言人。著名家电产业观察家，企业新闻传播专家，中国作家协会会员。南方日报、南方都市报专栏作家/特约评论员；新浪网、中国营销传播网、销售与市场、人民网、博锐管理在线等媒体专栏作家查看刘步尘详细介绍 浏览刘步尘所有文章 进入刘步尘的博客</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淘汰落后工艺工作总结范文8</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楚雄州淘汰落后产能工作在州委、州政府的正确领导下，按照_《关于化解产能严重过剩矛盾的指导意见》（国发〔〕41号）、《关于进一步加强淘汰落后产能工作的通知》（国发〔〕7号）和省政府《贯彻落实_关于进一步加强淘汰落后产能工作通知的实施意见》（云政发[20_]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w:t>
      </w:r>
    </w:p>
    <w:p>
      <w:pPr>
        <w:ind w:left="0" w:right="0" w:firstLine="560"/>
        <w:spacing w:before="450" w:after="450" w:line="312" w:lineRule="auto"/>
      </w:pPr>
      <w:r>
        <w:rPr>
          <w:rFonts w:ascii="宋体" w:hAnsi="宋体" w:eastAsia="宋体" w:cs="宋体"/>
          <w:color w:val="000"/>
          <w:sz w:val="28"/>
          <w:szCs w:val="28"/>
        </w:rPr>
        <w:t xml:space="preserve">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_]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_关于进一步加强淘汰落后产能工作的`通知》（国发[20_]7号）以及《云南省人民政府贯彻落实_关于进一步加强淘汰落后产能工作通知的实施意见》（云政发[20_]123号）精神，我州在全州范围内进行落后产能情况摸底调查，在基本掌握落后产能情况的基础上结合我州工业发展的实际，于底制定了《**州20淘汰落后产能计划》上报省工信委。根据云南省工业和信息化委员会《关于制订-淘汰落后产能计划和全面完成20_年目标任务的通知》（云工信产业〔20_〕899号）要求，州工信委认真研究，下发了**州工业和信息化委员会《关于制订20_-20淘汰落后产能计划工作的通知》（楚工信通〔20_〕206号）文件，要求各县市和开发区依据《部分工业行业淘汰落后生产工艺装备和产品指导目录（本）》、《产业结构调整指导目录（本）》和国家发改委20_年第21号令《关于修改产业结构调整指导目录（20本）》有关条款的决定以及铅蓄电池等相关行业准入条件，并根据各县区上报的落后产能情况，拟定了**州20_-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_年的淘汰落后产能计划，20_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_年淘汰落后生产能目标责任书。州工信委下发了《关于下达**州20_年淘汰落后产能目标任务的通知》（楚工信通〔20_〕131号）文件，将我州20_年的淘汰落后产能目标任务下达分解到有关县区和企业，明确了责任，为我州20_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w:t>
      </w:r>
    </w:p>
    <w:p>
      <w:pPr>
        <w:ind w:left="0" w:right="0" w:firstLine="560"/>
        <w:spacing w:before="450" w:after="450" w:line="312" w:lineRule="auto"/>
      </w:pPr>
      <w:r>
        <w:rPr>
          <w:rFonts w:ascii="宋体" w:hAnsi="宋体" w:eastAsia="宋体" w:cs="宋体"/>
          <w:color w:val="000"/>
          <w:sz w:val="28"/>
          <w:szCs w:val="28"/>
        </w:rPr>
        <w:t xml:space="preserve">**县耀华水泥有限责任公司是由原来的**水泥厂于改制组建，现有职工90人，固定资产净值1041万元，主要生产矿渣硅酸盐水泥，年产生能力8万吨。由于厂址就在县城，周边居民较为集中，噪声大、粉灰污染严重，群众意见大，加之按国家产业政策规定属于淘汰范围，20_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_年我州共争取到淘汰落后产能中央财政奖励资金？？万元，专项工作经费15万元，资金已由省财政厅及市财政局下拨到各县区财政局，并由各县区严格按照《云南省财政厅云南省工业和信息化委员会关于印发的通知》（云财建〔〕339号）文及《财政部工业和信息化部的通知》（财企〔20_〕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我州坚决贯彻执行国家、省制定的有关淘汰落后产能的方针政策。对列入年度计划淘汰的落后产能，到期后主管部门都要联合组织相关部门到现场检查验收。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淘汰落后工艺工作总结范文9</w:t>
      </w:r>
    </w:p>
    <w:p>
      <w:pPr>
        <w:ind w:left="0" w:right="0" w:firstLine="560"/>
        <w:spacing w:before="450" w:after="450" w:line="312" w:lineRule="auto"/>
      </w:pPr>
      <w:r>
        <w:rPr>
          <w:rFonts w:ascii="宋体" w:hAnsi="宋体" w:eastAsia="宋体" w:cs="宋体"/>
          <w:color w:val="000"/>
          <w:sz w:val="28"/>
          <w:szCs w:val="28"/>
        </w:rPr>
        <w:t xml:space="preserve">落后产能淘汰加剧</w:t>
      </w:r>
    </w:p>
    <w:p>
      <w:pPr>
        <w:ind w:left="0" w:right="0" w:firstLine="560"/>
        <w:spacing w:before="450" w:after="450" w:line="312" w:lineRule="auto"/>
      </w:pPr>
      <w:r>
        <w:rPr>
          <w:rFonts w:ascii="宋体" w:hAnsi="宋体" w:eastAsia="宋体" w:cs="宋体"/>
          <w:color w:val="000"/>
          <w:sz w:val="28"/>
          <w:szCs w:val="28"/>
        </w:rPr>
        <w:t xml:space="preserve">近期大宗散货的价格大幅震荡，但国内沿海干散货船的\'运价仍在继续下跌。钢市的短期上涨让市场重燃信心，国家加快淘汰落后产能对市场形成利好。船舶买卖市场方面，沿海干散货船价格继续下跌，油船价格则持续上涨。 沿海干散货船 沿海低运价的颓势仍在继续，市场走势低迷。尽管两会传递出政府在经济改革上的决心，但实体经济的转型仍困难重重，且短时间内难以翻身。近期大宗散货市场大幅震荡，钢材价格出现久违的反弹，不过市场分歧也在变大，观望情绪浓重，货运市场也未受波及。本月沿海干散货船价格继续下跌，询盘稀少，拍卖船舶的成交价格屡创新低，特别是10000至0载重吨散货船，价格下探幅度较大。 内河干散货船 本月，内河干散货船成交量继续放大，市场活跃程度提高，也使得成交价格出现一定幅度上涨。 沿海油船市场 由于研究机构对成品油需求持悲观态度，使得国际油价再次下探。而国内方面，成品油价格已经连续四个周期不做调整，市场方面因此相对平稳。成品油运价在前期上涨后并未回落，因此租船市场也保持了一定热度。本月求购油船的询盘保持平稳，有客户求购7000左右载重吨油船，要求船龄在5至左右。 其他船舶 本月工程类船舶有较多求购，包括3000吨左右甲板驳，10立方左右抓斗挖泥船和1000立方左右开体泥驳都有客户询问。 船舶拍卖市场分析 本月，各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2025-05-06T22:39:07+08:00</dcterms:created>
  <dcterms:modified xsi:type="dcterms:W3CDTF">2025-05-06T22:39:07+08:00</dcterms:modified>
</cp:coreProperties>
</file>

<file path=docProps/custom.xml><?xml version="1.0" encoding="utf-8"?>
<Properties xmlns="http://schemas.openxmlformats.org/officeDocument/2006/custom-properties" xmlns:vt="http://schemas.openxmlformats.org/officeDocument/2006/docPropsVTypes"/>
</file>