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企业分类评价工作总结(共30篇)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分类评价工作总结1&gt;一、公共机构生活垃圾分类工作开展情况1.公共机构生活垃圾分类前期工作开展情况。为切实推动全县公共机构生活垃圾分类工作，我县于节能宣传周期间，在全县范围内开展了生活垃圾分类宣传活动。此次活动，通过垃圾分类与节能宣传周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w:t>
      </w:r>
    </w:p>
    <w:p>
      <w:pPr>
        <w:ind w:left="0" w:right="0" w:firstLine="560"/>
        <w:spacing w:before="450" w:after="450" w:line="312" w:lineRule="auto"/>
      </w:pPr>
      <w:r>
        <w:rPr>
          <w:rFonts w:ascii="宋体" w:hAnsi="宋体" w:eastAsia="宋体" w:cs="宋体"/>
          <w:color w:val="000"/>
          <w:sz w:val="28"/>
          <w:szCs w:val="28"/>
        </w:rPr>
        <w:t xml:space="preserve">区共有获证的工业企业22家，其中：冷轧带肋钢筋11家（2家停产），工业用氧气2家（1家停产），车用CNG1家，石油产品2家，机动脱粒机1家，输水管1家，预制T梁1家，水泥1家（停产），复合肥1家（停产），食品用塑料包装容器工具1家。通过企业自查，组织人员实地对企业进行评价，截止目前，已完成对全区22家获证企业的考核评价，对17家企业考核定级建档并纳入分类监管，另有5家因停产未纳入分类监管，B级企业17家，分类监管率达到100%。</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我是xx年9月有幸被xxx录用，进行培训。于10月8日正式到上海就职，至今已有四个多月的时间。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xx财务部目前仅有夏部长和我两个人。所以，我担负着出纳和会计辅助工作。工作伊始，人员少、工作杂、业务多，我一兼数职，在繁忙的工作中锻炼自我磨练自已，也常常加班加点的熟悉自我的本职工作，在短时间内就进入主角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向人手较少，并且我们没有独立的办公室，一间办公室内安排了四个部门。但在夏部长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今年下旬上海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企业分类评价工作总结4</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企业分类评价工作总结6</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企业分类评价工作总结7</w:t>
      </w:r>
    </w:p>
    <w:p>
      <w:pPr>
        <w:ind w:left="0" w:right="0" w:firstLine="560"/>
        <w:spacing w:before="450" w:after="450" w:line="312" w:lineRule="auto"/>
      </w:pPr>
      <w:r>
        <w:rPr>
          <w:rFonts w:ascii="宋体" w:hAnsi="宋体" w:eastAsia="宋体" w:cs="宋体"/>
          <w:color w:val="000"/>
          <w:sz w:val="28"/>
          <w:szCs w:val="28"/>
        </w:rPr>
        <w:t xml:space="preserve">今年以来，质监局遵循“统一管理、分步实施、科学合理、公平公正、动态调整”的原则，做到“三个强化”，推进工业产品质量分类监管。</w:t>
      </w:r>
    </w:p>
    <w:p>
      <w:pPr>
        <w:ind w:left="0" w:right="0" w:firstLine="560"/>
        <w:spacing w:before="450" w:after="450" w:line="312" w:lineRule="auto"/>
      </w:pPr>
      <w:r>
        <w:rPr>
          <w:rFonts w:ascii="宋体" w:hAnsi="宋体" w:eastAsia="宋体" w:cs="宋体"/>
          <w:color w:val="000"/>
          <w:sz w:val="28"/>
          <w:szCs w:val="28"/>
        </w:rPr>
        <w:t xml:space="preserve">一是强化监管人员学习。适时组织监管人员认真学习了国家质检总局颁布实施的《工业企业产品质量分类监管试行办法》和《省工业企业产品质量分类监管实施办法（试行）》，熟练掌握分类评级工作原则、标准及监管方式等，确保分的准、管得好、效率高。</w:t>
      </w:r>
    </w:p>
    <w:p>
      <w:pPr>
        <w:ind w:left="0" w:right="0" w:firstLine="560"/>
        <w:spacing w:before="450" w:after="450" w:line="312" w:lineRule="auto"/>
      </w:pPr>
      <w:r>
        <w:rPr>
          <w:rFonts w:ascii="宋体" w:hAnsi="宋体" w:eastAsia="宋体" w:cs="宋体"/>
          <w:color w:val="000"/>
          <w:sz w:val="28"/>
          <w:szCs w:val="28"/>
        </w:rPr>
        <w:t xml:space="preserve">二是强化企业人员培训。及时组织企业管理人员培训，传达学习国家质检总局颁布实施的《工业企业产品质量分类实施办法》和分类监管工作出台的背景及意义。定期对全区获证企业、不发证企业进行全面摸底调查和登记建档，实现信息化、动态化管理。</w:t>
      </w:r>
    </w:p>
    <w:p>
      <w:pPr>
        <w:ind w:left="0" w:right="0" w:firstLine="560"/>
        <w:spacing w:before="450" w:after="450" w:line="312" w:lineRule="auto"/>
      </w:pPr>
      <w:r>
        <w:rPr>
          <w:rFonts w:ascii="宋体" w:hAnsi="宋体" w:eastAsia="宋体" w:cs="宋体"/>
          <w:color w:val="000"/>
          <w:sz w:val="28"/>
          <w:szCs w:val="28"/>
        </w:rPr>
        <w:t xml:space="preserve">三是强化企业考核评判。在建立企业档案基础上，对每家企业履行产品质量主体责任的情况和实现程度进行考核评判；根据对该企业监督检查情况，依据产品质量安全风险程度及履行产品质量主体责任能力和实现程度，确定该企业的分类和对该企业实施的监管方式。</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企业分类评价工作总结8</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本事。我特切合自身的本职工作，结合我在20xx年度的工作实际，认真开展对20xx年度的各项工作任务完成情景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所以，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景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&gt;二、加强管理本事，提高综合技能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仅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景，记录收发工作时间，以及收发数据详情。增加员工对收发工作的职责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本事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景的发生，进一步使我收发组成员的本事得以有效发挥。在日常的收发工作中，我切实建设团队的团结性，进取与组员进行沟通，征求组员意见，整改管理措施。在工作实际当中，我注重于各个组员之间的和谐与团结建设，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所以，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可是在实际的现场工作实际中，我收发组工作还存在有一些问题，作为一名收发组组长我存在有主要职责，我的管理力度还不够，团队建设还不够强。所以在未来一年度的工作之中，我将全面提高自我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企业分类评价工作总结9</w:t>
      </w:r>
    </w:p>
    <w:p>
      <w:pPr>
        <w:ind w:left="0" w:right="0" w:firstLine="560"/>
        <w:spacing w:before="450" w:after="450" w:line="312" w:lineRule="auto"/>
      </w:pPr>
      <w:r>
        <w:rPr>
          <w:rFonts w:ascii="宋体" w:hAnsi="宋体" w:eastAsia="宋体" w:cs="宋体"/>
          <w:color w:val="000"/>
          <w:sz w:val="28"/>
          <w:szCs w:val="28"/>
        </w:rPr>
        <w:t xml:space="preserve">一说到推荐和想法其实也很多的只是有的实用有的却不必须能实现。公司刚刚搬过来的时候就说大家能够提出自我的推荐和想法，当时想提出几点，可之后不明白什么让我没有提，也许是在想多一事不如少一事，我真的认为我们的推荐真的很重要，因为我们是一线的工作人员，我们做的事情，处在公司的角度也都不一样，所以有很的细小的事情真的需要听取我们的推荐。</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&gt;二、就是奖罚制度的完善，真的要有个完善的制度。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w:t>
      </w:r>
    </w:p>
    <w:p>
      <w:pPr>
        <w:ind w:left="0" w:right="0" w:firstLine="560"/>
        <w:spacing w:before="450" w:after="450" w:line="312" w:lineRule="auto"/>
      </w:pPr>
      <w:r>
        <w:rPr>
          <w:rFonts w:ascii="宋体" w:hAnsi="宋体" w:eastAsia="宋体" w:cs="宋体"/>
          <w:color w:val="000"/>
          <w:sz w:val="28"/>
          <w:szCs w:val="28"/>
        </w:rPr>
        <w:t xml:space="preserve">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&gt;三、公司会一天天壮大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&gt;四、职责感的问题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&gt;五、公司整体的工作安排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&gt;六、我期望公司有更多的群众活动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&gt;七、公司的设备配置问题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&gt;八、承诺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&gt;九、人员配备问题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&gt;十、我们的签到问题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&gt;十一、学习的问题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企业分类评价工作总结10</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企业分类评价工作总结11</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我悄悄地向身边党员学习，严格地要求自我首先作到在思想上入党，在工作中不忘自我身为入党积极分子的身份，按时上交思想汇报和学习感想，在总厂党支部的领导下，在总厂党员同志们先锋模范作用的带动下，我的思想觉悟一步步提高，我渴望自我有一天也能跨入这个先进者的行列，以一名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企业分类评价工作总结15</w:t>
      </w:r>
    </w:p>
    <w:p>
      <w:pPr>
        <w:ind w:left="0" w:right="0" w:firstLine="560"/>
        <w:spacing w:before="450" w:after="450" w:line="312" w:lineRule="auto"/>
      </w:pPr>
      <w:r>
        <w:rPr>
          <w:rFonts w:ascii="宋体" w:hAnsi="宋体" w:eastAsia="宋体" w:cs="宋体"/>
          <w:color w:val="000"/>
          <w:sz w:val="28"/>
          <w:szCs w:val="28"/>
        </w:rPr>
        <w:t xml:space="preserve">工业企业的产品直接关系公共安全、人身财产安全和生产安全。在下步的工作中，质监局将做到强化实施分类监管与“五查”（即日常巡查、专项检查、监督抽查、实地核查和工作督查）相结合，重点突出四个方面的检查：一是查企业质量管理组织机构是否健全，质量管理体系是否有效运行，是否对质量严格实施考核并记录；二是查是否持续保持取证时的生产设备和检验设施及场所，检验、试验用的计量设备是否具有有效的检定证书；三是查过程质量管理，检查关键过程控制点和最终产品的标识；四是查产品出厂检验，企业是否按规定对产品进行出厂检验和试验，是否出具了产品检验合格证明，确保产品质量持续稳定合格。</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企业分类评价工作总结18</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企业分类评价工作总结19</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企业分类评价工作总结20</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评价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评价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光阴似箭时光如梭，转眼间一年又过去。回顾在胡市支行一年来的工作。能够说成绩尚可，但也存在不足。为了更好地做好今后的各项工作，现对一年来保安工作总结如下两点：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所以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本事!</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1、思想上依靠组织性较强，关键时刻缺少敢拍板决断的大将风格，显得不够自信与畏怯;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3、洞悉问题，解决问题本事还是不够，对问题的预见性不够，离银行和公司的要求还有必须的距离;4、业务知识方面异常是相关法律法规掌握的还不够扎实;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5、我的工作方法还有待进一步的创新和改善;</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善，全力以赴把今后的工作做得更好、更出色。来年及今后的工作要求将会更高，难度将会更大，这就对我的工作提出了新的更高的要求。我必须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企业分类评价工作总结22</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企业分类评价工作总结23</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企业分类评价工作总结24</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企业分类评价工作总结25</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&gt;三、二一八年工作计划与提议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2025-05-10T06:59:45+08:00</dcterms:created>
  <dcterms:modified xsi:type="dcterms:W3CDTF">2025-05-10T06:59:45+08:00</dcterms:modified>
</cp:coreProperties>
</file>

<file path=docProps/custom.xml><?xml version="1.0" encoding="utf-8"?>
<Properties xmlns="http://schemas.openxmlformats.org/officeDocument/2006/custom-properties" xmlns:vt="http://schemas.openxmlformats.org/officeDocument/2006/docPropsVTypes"/>
</file>