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监理工作总结范文文库(实用8篇)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文库1银滩万泉城三期工程主要内容：本期工程包括四栋19层建筑和两栋30层和一栋4层组成建筑群，总建筑面积720xxm2，为住宅楼和部分配套用房。工程开工时间为20xx年9月，Ⅰ标合同工期为400天，目前已拖延50天；Ⅱ标是不...</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监理工作总结范文文库1</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目前形象进度情况；：21#多层的已预验收；9、10、11#小高层有3栋落完架、另一栋13#在落架中，预计在20xx年1月组织预验收；15、16#楼在内外墙粉刷完成70%，进入铺贴外墙砖，预计在明年6月预验收。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组织监理部进驻现场。施工阶段，项目部根据工程进展及时指派各专业监理工程技术人员进驻现场。监理部严格执行守法、诚信、公正、科学的的原则，通过“四控两管一协调”的手段，履行合同规定的各项任务。</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组织设计报审表，对于技术复杂的工序要编写专项方案，经批准后组织监督实施，工程进行过程中按规定填写报验申请单，在施工单位申请工程款时，必须认真填</w:t>
      </w:r>
    </w:p>
    <w:p>
      <w:pPr>
        <w:ind w:left="0" w:right="0" w:firstLine="560"/>
        <w:spacing w:before="450" w:after="450" w:line="312" w:lineRule="auto"/>
      </w:pPr>
      <w:r>
        <w:rPr>
          <w:rFonts w:ascii="宋体" w:hAnsi="宋体" w:eastAsia="宋体" w:cs="宋体"/>
          <w:color w:val="000"/>
          <w:sz w:val="28"/>
          <w:szCs w:val="28"/>
        </w:rPr>
        <w:t xml:space="preserve">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控制：我们组织专业监理工程师熟悉设计基础资料，组织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控制：施工过程中做到监理人员到位，各司其职，首先把好材料，不合格材料不准进场，已进场的限期清理出场，做好用料计量管理，各工种要求按操作规程办事，严格执行有关建筑法规和设计图纸，采取巡视、平行检查、旁站等方法进行监督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制度，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c、施工后期质量控制：工程整体完工后，督促施工单位按国家或行业规定整理好有关资料，按监理合同的约定对发生的质量缺陷督促施工单位及时消除，配合建设单位的做好交房工作，根据合同约定组织验收。</w:t>
      </w:r>
    </w:p>
    <w:p>
      <w:pPr>
        <w:ind w:left="0" w:right="0" w:firstLine="560"/>
        <w:spacing w:before="450" w:after="450" w:line="312" w:lineRule="auto"/>
      </w:pPr>
      <w:r>
        <w:rPr>
          <w:rFonts w:ascii="宋体" w:hAnsi="宋体" w:eastAsia="宋体" w:cs="宋体"/>
          <w:color w:val="000"/>
          <w:sz w:val="28"/>
          <w:szCs w:val="28"/>
        </w:rPr>
        <w:t xml:space="preserve">通过质量控制三个环节管理，本工程监理工作基本满足了工程建设的要求，两个标段都获得北海市“主体结构优良工程”。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（4）做好现场的投资控制</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控制成本。严格履行合同约定的内容和控制工程变更是控制投资的关键所在，监理人员认真阅读投资文件，明确各自承包范围，对于发生调整部分，认真仔细核对工程量或重新计算工程量，做到公平、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统一，明确质量、进度、安全控制目标。本着服务业主和工程的态度，遵守监理规范和职业道德要求。全体监理人员要按照创优目标，以设计图纸和规范为依据，以监理规划、监理细则来严格监理程序，做到事前控制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制度，要求监理人员承担起各自职责，必须做到廉洁自律。已经取得公司支持，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恶劣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5、强化样板制度，对于装修以样板间先行，再全面施工。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平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监理工作总结范文文库2</w:t>
      </w:r>
    </w:p>
    <w:p>
      <w:pPr>
        <w:ind w:left="0" w:right="0" w:firstLine="560"/>
        <w:spacing w:before="450" w:after="450" w:line="312" w:lineRule="auto"/>
      </w:pPr>
      <w:r>
        <w:rPr>
          <w:rFonts w:ascii="宋体" w:hAnsi="宋体" w:eastAsia="宋体" w:cs="宋体"/>
          <w:color w:val="000"/>
          <w:sz w:val="28"/>
          <w:szCs w:val="28"/>
        </w:rPr>
        <w:t xml:space="preserve">河北中基华工程项目管理有限公司受河北华为房地产开发有限公司委托，对3-6#住宅楼实施施工阶段监理。本工程于20××年12月5日开工，于20××年6月?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本工程为地上12层、地下2层民用住宅建筑，抗震设防烈度：7度，剪力墙抗震等级：三级，人防设计等级：核6级、常6级，地基基础设计等级：甲级，防火等级：一级，屋面防水二级，设计使用年限50年。本工程总建筑面积，房屋总高，</w:t>
      </w:r>
    </w:p>
    <w:p>
      <w:pPr>
        <w:ind w:left="0" w:right="0" w:firstLine="560"/>
        <w:spacing w:before="450" w:after="450" w:line="312" w:lineRule="auto"/>
      </w:pPr>
      <w:r>
        <w:rPr>
          <w:rFonts w:ascii="宋体" w:hAnsi="宋体" w:eastAsia="宋体" w:cs="宋体"/>
          <w:color w:val="000"/>
          <w:sz w:val="28"/>
          <w:szCs w:val="28"/>
        </w:rPr>
        <w:t xml:space="preserve">基础工程采用CFG混凝土桩复合地基处理，现浇钢筋混凝土平板式筏型基础。</w:t>
      </w:r>
    </w:p>
    <w:p>
      <w:pPr>
        <w:ind w:left="0" w:right="0" w:firstLine="560"/>
        <w:spacing w:before="450" w:after="450" w:line="312" w:lineRule="auto"/>
      </w:pPr>
      <w:r>
        <w:rPr>
          <w:rFonts w:ascii="宋体" w:hAnsi="宋体" w:eastAsia="宋体" w:cs="宋体"/>
          <w:color w:val="000"/>
          <w:sz w:val="28"/>
          <w:szCs w:val="28"/>
        </w:rPr>
        <w:t xml:space="preserve">主体结构为框架剪力墙结构，主体结构混凝土强度为C25－C35，内外填充墙为加气砼砌块、水泥实心砖砌筑，混合砂浆砌筑（强度等级为），构造柱、预制小件（过梁）混凝土C25。</w:t>
      </w:r>
    </w:p>
    <w:p>
      <w:pPr>
        <w:ind w:left="0" w:right="0" w:firstLine="560"/>
        <w:spacing w:before="450" w:after="450" w:line="312" w:lineRule="auto"/>
      </w:pPr>
      <w:r>
        <w:rPr>
          <w:rFonts w:ascii="宋体" w:hAnsi="宋体" w:eastAsia="宋体" w:cs="宋体"/>
          <w:color w:val="000"/>
          <w:sz w:val="28"/>
          <w:szCs w:val="28"/>
        </w:rPr>
        <w:t xml:space="preserve">屋面平屋面，SBS改性沥青卷材防水层3mm，聚苯板保温层50mm，细石混凝土C25防水层40厚。</w:t>
      </w:r>
    </w:p>
    <w:p>
      <w:pPr>
        <w:ind w:left="0" w:right="0" w:firstLine="560"/>
        <w:spacing w:before="450" w:after="450" w:line="312" w:lineRule="auto"/>
      </w:pPr>
      <w:r>
        <w:rPr>
          <w:rFonts w:ascii="宋体" w:hAnsi="宋体" w:eastAsia="宋体" w:cs="宋体"/>
          <w:color w:val="000"/>
          <w:sz w:val="28"/>
          <w:szCs w:val="28"/>
        </w:rPr>
        <w:t xml:space="preserve">户内为初装修，水泥砂浆找平层、墙面砂浆抹底层，无罩面层、天棚刮普通白色腻子，楼梯间地面、踏步采用水泥砂浆抹灰、电梯走廊地面为地砖，电梯门处贴墙砖，梯间不锈钢扶手、其余墙面白色乳胶漆罩面；阳台栏杆采用不锈钢栏杆，进户门为防盗安全门、外墙窗和阳台门均为5+9A+5中空玻璃塑钢窗。外墙门窗为5+9A+5中空玻璃塑钢窗，进户门为钢质门。</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节能工程:聚苯颗粒保温外墙，聚笨板保温隔热屋面、塑钢窗双层中空玻璃隔热保温层。</w:t>
      </w:r>
    </w:p>
    <w:p>
      <w:pPr>
        <w:ind w:left="0" w:right="0" w:firstLine="560"/>
        <w:spacing w:before="450" w:after="450" w:line="312" w:lineRule="auto"/>
      </w:pPr>
      <w:r>
        <w:rPr>
          <w:rFonts w:ascii="宋体" w:hAnsi="宋体" w:eastAsia="宋体" w:cs="宋体"/>
          <w:color w:val="000"/>
          <w:sz w:val="28"/>
          <w:szCs w:val="28"/>
        </w:rPr>
        <w:t xml:space="preserve">给水与电气安装及电梯安装均按合同实施。</w:t>
      </w:r>
    </w:p>
    <w:p>
      <w:pPr>
        <w:ind w:left="0" w:right="0" w:firstLine="560"/>
        <w:spacing w:before="450" w:after="450" w:line="312" w:lineRule="auto"/>
      </w:pPr>
      <w:r>
        <w:rPr>
          <w:rFonts w:ascii="宋体" w:hAnsi="宋体" w:eastAsia="宋体" w:cs="宋体"/>
          <w:color w:val="000"/>
          <w:sz w:val="28"/>
          <w:szCs w:val="28"/>
        </w:rPr>
        <w:t xml:space="preserve">建设单位：河北华为地产开发有限公司</w:t>
      </w:r>
    </w:p>
    <w:p>
      <w:pPr>
        <w:ind w:left="0" w:right="0" w:firstLine="560"/>
        <w:spacing w:before="450" w:after="450" w:line="312" w:lineRule="auto"/>
      </w:pPr>
      <w:r>
        <w:rPr>
          <w:rFonts w:ascii="宋体" w:hAnsi="宋体" w:eastAsia="宋体" w:cs="宋体"/>
          <w:color w:val="000"/>
          <w:sz w:val="28"/>
          <w:szCs w:val="28"/>
        </w:rPr>
        <w:t xml:space="preserve">监理单位：河北中基华工程项目管理有限公司</w:t>
      </w:r>
    </w:p>
    <w:p>
      <w:pPr>
        <w:ind w:left="0" w:right="0" w:firstLine="560"/>
        <w:spacing w:before="450" w:after="450" w:line="312" w:lineRule="auto"/>
      </w:pPr>
      <w:r>
        <w:rPr>
          <w:rFonts w:ascii="宋体" w:hAnsi="宋体" w:eastAsia="宋体" w:cs="宋体"/>
          <w:color w:val="000"/>
          <w:sz w:val="28"/>
          <w:szCs w:val="28"/>
        </w:rPr>
        <w:t xml:space="preserve">设计单位：河北拓朴建筑设计有限公司</w:t>
      </w:r>
    </w:p>
    <w:p>
      <w:pPr>
        <w:ind w:left="0" w:right="0" w:firstLine="560"/>
        <w:spacing w:before="450" w:after="450" w:line="312" w:lineRule="auto"/>
      </w:pPr>
      <w:r>
        <w:rPr>
          <w:rFonts w:ascii="宋体" w:hAnsi="宋体" w:eastAsia="宋体" w:cs="宋体"/>
          <w:color w:val="000"/>
          <w:sz w:val="28"/>
          <w:szCs w:val="28"/>
        </w:rPr>
        <w:t xml:space="preserve">勘察单位：明达化工地质有限责任公司</w:t>
      </w:r>
    </w:p>
    <w:p>
      <w:pPr>
        <w:ind w:left="0" w:right="0" w:firstLine="560"/>
        <w:spacing w:before="450" w:after="450" w:line="312" w:lineRule="auto"/>
      </w:pPr>
      <w:r>
        <w:rPr>
          <w:rFonts w:ascii="宋体" w:hAnsi="宋体" w:eastAsia="宋体" w:cs="宋体"/>
          <w:color w:val="000"/>
          <w:sz w:val="28"/>
          <w:szCs w:val="28"/>
        </w:rPr>
        <w:t xml:space="preserve">承包单位：河北科工建筑工程集团有限公司</w:t>
      </w:r>
    </w:p>
    <w:p>
      <w:pPr>
        <w:ind w:left="0" w:right="0" w:firstLine="560"/>
        <w:spacing w:before="450" w:after="450" w:line="312" w:lineRule="auto"/>
      </w:pPr>
      <w:r>
        <w:rPr>
          <w:rFonts w:ascii="宋体" w:hAnsi="宋体" w:eastAsia="宋体" w:cs="宋体"/>
          <w:color w:val="000"/>
          <w:sz w:val="28"/>
          <w:szCs w:val="28"/>
        </w:rPr>
        <w:t xml:space="preserve">河北省石家庄市质量监督站</w:t>
      </w:r>
    </w:p>
    <w:p>
      <w:pPr>
        <w:ind w:left="0" w:right="0" w:firstLine="560"/>
        <w:spacing w:before="450" w:after="450" w:line="312" w:lineRule="auto"/>
      </w:pPr>
      <w:r>
        <w:rPr>
          <w:rFonts w:ascii="宋体" w:hAnsi="宋体" w:eastAsia="宋体" w:cs="宋体"/>
          <w:color w:val="000"/>
          <w:sz w:val="28"/>
          <w:szCs w:val="28"/>
        </w:rPr>
        <w:t xml:space="preserve">河北中基华工程项目管理有限公司受河北华为房地产开发有限公司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1.监理组织：由河北中基华工程项目管理有限公司委派陈增华同志为总监理工程师，康庄×××为现场监理工程师，组成××××工程项目监理部。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 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6份；钢材出厂质量证明147份，抽样复验报告147份；水泥出厂合格证17份，进场复验报告7份；砂抽样检验报告10份；、碎石抽样检验报告9份：页岩砖抽送样1组：空心砖2组，加气混凝土砌块2组：陶瓷面砖2组均具有出厂合格证明：出厂合格证5份；抗压强度试验报告5份；，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屋面、卫生间防水工程施工、装修工程的样板墙、样板间施工等，在施工中采取了旁站、巡视、平行检验和见证取样等监理手段。施工中填写旁站监理记录63份、整改通知书15份.</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施工中抽取混凝土立方体抗压强度试件标准养护1#楼153组，2#楼128组同条件养护1#楼59组；2#楼51组：抽取砂浆立方体抗压强度试件1#楼2#楼各31组；钢筋接头性能试验1#2#楼共324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286份。</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工程名称：xx工业园一期工程车间厂房</w:t>
      </w:r>
    </w:p>
    <w:p>
      <w:pPr>
        <w:ind w:left="0" w:right="0" w:firstLine="560"/>
        <w:spacing w:before="450" w:after="450" w:line="312" w:lineRule="auto"/>
      </w:pPr>
      <w:r>
        <w:rPr>
          <w:rFonts w:ascii="宋体" w:hAnsi="宋体" w:eastAsia="宋体" w:cs="宋体"/>
          <w:color w:val="000"/>
          <w:sz w:val="28"/>
          <w:szCs w:val="28"/>
        </w:rPr>
        <w:t xml:space="preserve">2 建设地点：本工程位于xx省xx市xx镇xx工业园。</w:t>
      </w:r>
    </w:p>
    <w:p>
      <w:pPr>
        <w:ind w:left="0" w:right="0" w:firstLine="560"/>
        <w:spacing w:before="450" w:after="450" w:line="312" w:lineRule="auto"/>
      </w:pPr>
      <w:r>
        <w:rPr>
          <w:rFonts w:ascii="宋体" w:hAnsi="宋体" w:eastAsia="宋体" w:cs="宋体"/>
          <w:color w:val="000"/>
          <w:sz w:val="28"/>
          <w:szCs w:val="28"/>
        </w:rPr>
        <w:t xml:space="preserve">3工程类型和特点：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(1)、xx工业园一期工程车间厂房，是xx三轮摩托车有限公司大运工业园项目的组成部分之一，由轻钢门式单层钢结构建筑建成。建筑占地59328平方米，总建筑面积55650(设计54446)平方米(包括车间门坡道和米墙散水)。建筑高度13﹒5米。</w:t>
      </w:r>
    </w:p>
    <w:p>
      <w:pPr>
        <w:ind w:left="0" w:right="0" w:firstLine="560"/>
        <w:spacing w:before="450" w:after="450" w:line="312" w:lineRule="auto"/>
      </w:pPr>
      <w:r>
        <w:rPr>
          <w:rFonts w:ascii="宋体" w:hAnsi="宋体" w:eastAsia="宋体" w:cs="宋体"/>
          <w:color w:val="000"/>
          <w:sz w:val="28"/>
          <w:szCs w:val="28"/>
        </w:rPr>
        <w:t xml:space="preserve">(2)、施工由设计为标准统一、结构一致、规格相同的涂装车间和总装车间两个单位工程以及一条面漆线、2条酸洗磷化线、2条总装线土建工程组成。施工内容包括土建施工、钢结构施工、水电施工工程等。</w:t>
      </w:r>
    </w:p>
    <w:p>
      <w:pPr>
        <w:ind w:left="0" w:right="0" w:firstLine="560"/>
        <w:spacing w:before="450" w:after="450" w:line="312" w:lineRule="auto"/>
      </w:pPr>
      <w:r>
        <w:rPr>
          <w:rFonts w:ascii="宋体" w:hAnsi="宋体" w:eastAsia="宋体" w:cs="宋体"/>
          <w:color w:val="000"/>
          <w:sz w:val="28"/>
          <w:szCs w:val="28"/>
        </w:rPr>
        <w:t xml:space="preserve">@ 20_-20_ 陇ICP备20_000943号-1</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监理工作总结范文文库4</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个人总结《监理工作个人总结》。</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监理工作总结范文文库5</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l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0。9088亿元，占本月计划1。1781亿元的77%，占总投资的2。0%；20xx年累计完成31。33亿元，占总投资的57。19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95。8%，其中隧道工程抽检2191点，合格20xx点，合格率95。6%，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监理工作总结范文文库6</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xx年安全监理计划，在计划中首先明确了今年安全监理工作的基本思路：①、贯穿一条主线，以“平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（5）努力完成好以“平安工地”建设活动为中心的其他安全中心活动任务，并力争做出好成绩；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5、完善内业资料，提高内业资料水平，认真做好本办和所辖七个项目部的痕迹化管理工作；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监理工作总结范文文库7</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v^思想，^v^的理论和使我充分明白了“三个代表”重要思想是我们党立党之本、执政之基、力量之源的深刻内涵。深刻认识了“发展是执政兴国第一要务”的精神实质。也使自己的理论水平、思想觉悟和用“三个代表”指导工作的潜质都有了明显提高和进步，对党的依靠感、信任感更足，对小康社会的前景充满信心。严格遵守院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各方认可。个性是在xx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刻和报酬，休息日、节假日坚持坚守岗位。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发奋改正缺点，发扬优点，为监理部的生存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监理工作总结范文文库8</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共2页,当前第1页12</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北京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20_年度监理工作个人总结面对即将成为过去的20_年，回首过去，展望未来，我带着收获的喜悦，同时也带着急切期望的心情，欣喜的是我完成了本年度公司交给我的监理工作任务，急切期望的......</w:t>
      </w:r>
    </w:p>
    <w:p>
      <w:pPr>
        <w:ind w:left="0" w:right="0" w:firstLine="560"/>
        <w:spacing w:before="450" w:after="450" w:line="312" w:lineRule="auto"/>
      </w:pPr>
      <w:r>
        <w:rPr>
          <w:rFonts w:ascii="宋体" w:hAnsi="宋体" w:eastAsia="宋体" w:cs="宋体"/>
          <w:color w:val="000"/>
          <w:sz w:val="28"/>
          <w:szCs w:val="28"/>
        </w:rPr>
        <w:t xml:space="preserve">二0一一年个人总结总监办工程部XXX时光荏苒，转眼来到斯美科汇新疆XXX线XXX公路项目总监办履职快X年了，X年来，无论是在为人处事还是在业务能力方面都感觉收获颇多，但与同仁相比还......</w:t>
      </w:r>
    </w:p>
    <w:p>
      <w:pPr>
        <w:ind w:left="0" w:right="0" w:firstLine="560"/>
        <w:spacing w:before="450" w:after="450" w:line="312" w:lineRule="auto"/>
      </w:pPr>
      <w:r>
        <w:rPr>
          <w:rFonts w:ascii="宋体" w:hAnsi="宋体" w:eastAsia="宋体" w:cs="宋体"/>
          <w:color w:val="000"/>
          <w:sz w:val="28"/>
          <w:szCs w:val="28"/>
        </w:rPr>
        <w:t xml:space="preserve">20_年监理工作年终总结总结人：XXX20_年我负责的监理项目是：湖南高速广通实业发展有限公司与湖南河谷石化实业有限公司投资新建的京、港、澳高速长沙服务区加油站东、西区各......</w:t>
      </w:r>
    </w:p>
    <w:p>
      <w:pPr>
        <w:ind w:left="0" w:right="0" w:firstLine="560"/>
        <w:spacing w:before="450" w:after="450" w:line="312" w:lineRule="auto"/>
      </w:pPr>
      <w:r>
        <w:rPr>
          <w:rFonts w:ascii="宋体" w:hAnsi="宋体" w:eastAsia="宋体" w:cs="宋体"/>
          <w:color w:val="000"/>
          <w:sz w:val="28"/>
          <w:szCs w:val="28"/>
        </w:rPr>
        <w:t xml:space="preserve">监理工作个人总结段存義20_年7月18日，在超四工作会议上李占生总监下达分线跟师傅索勇强一块学习管理超四区块的10kv线路、厂站电仪安装工作，实习期一月。8月19日前往兰塬子变......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2025-05-02T09:38:08+08:00</dcterms:created>
  <dcterms:modified xsi:type="dcterms:W3CDTF">2025-05-02T09:38:08+08:00</dcterms:modified>
</cp:coreProperties>
</file>

<file path=docProps/custom.xml><?xml version="1.0" encoding="utf-8"?>
<Properties xmlns="http://schemas.openxmlformats.org/officeDocument/2006/custom-properties" xmlns:vt="http://schemas.openxmlformats.org/officeDocument/2006/docPropsVTypes"/>
</file>