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202_年村集体经济发展总结(通用3篇)</w:t>
      </w:r>
      <w:bookmarkEnd w:id="1"/>
    </w:p>
    <w:p>
      <w:pPr>
        <w:jc w:val="center"/>
        <w:spacing w:before="0" w:after="450"/>
      </w:pPr>
      <w:r>
        <w:rPr>
          <w:rFonts w:ascii="Arial" w:hAnsi="Arial" w:eastAsia="Arial" w:cs="Arial"/>
          <w:color w:val="999999"/>
          <w:sz w:val="20"/>
          <w:szCs w:val="20"/>
        </w:rPr>
        <w:t xml:space="preserve">来源：网络  作者：情深意重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经济发展是一个国家或地区根据平均人口的实际福利增长过程。它不仅是财富和经济体的增加和扩张，而且意味着其质变，即经济结构和社会结构的创新，社会生活质量和投入产出效益的提高。 以下是为大家整理的关于202_年村集体经济发展总结的文章3篇 ,欢迎...</w:t>
      </w:r>
    </w:p>
    <w:p>
      <w:pPr>
        <w:ind w:left="0" w:right="0" w:firstLine="560"/>
        <w:spacing w:before="450" w:after="450" w:line="312" w:lineRule="auto"/>
      </w:pPr>
      <w:r>
        <w:rPr>
          <w:rFonts w:ascii="宋体" w:hAnsi="宋体" w:eastAsia="宋体" w:cs="宋体"/>
          <w:color w:val="000"/>
          <w:sz w:val="28"/>
          <w:szCs w:val="28"/>
        </w:rPr>
        <w:t xml:space="preserve">经济发展是一个国家或地区根据平均人口的实际福利增长过程。它不仅是财富和经济体的增加和扩张，而且意味着其质变，即经济结构和社会结构的创新，社会生活质量和投入产出效益的提高。 以下是为大家整理的关于202_年村集体经济发展总结的文章3篇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202_年村集体经济发展总结篇1</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我办事处始终将“平安上虞”创建作为一项重要政治任务来抓，紧紧围绕创建目标，切实增强平安创建的责任感和紧迫感，深入开展上虞银行业平安建设，确保了全辖金融平安。今年以来，没有发生非法吸收公众存款、集资诈骗、传销等涉众型经济犯罪案件造成严重影响的情况；没有被中央、省级主要媒体报道批评并查证属实的情况；没有被中央、省级有关部门通报批评的情况；也没有因工作不力造成“平安上虞”考核失分的情况。现将我办事处20xx年平安建设工作情况汇报如下：</w:t>
      </w:r>
    </w:p>
    <w:p>
      <w:pPr>
        <w:ind w:left="0" w:right="0" w:firstLine="560"/>
        <w:spacing w:before="450" w:after="450" w:line="312" w:lineRule="auto"/>
      </w:pPr>
      <w:r>
        <w:rPr>
          <w:rFonts w:ascii="宋体" w:hAnsi="宋体" w:eastAsia="宋体" w:cs="宋体"/>
          <w:color w:val="000"/>
          <w:sz w:val="28"/>
          <w:szCs w:val="28"/>
        </w:rPr>
        <w:t xml:space="preserve">&gt;　　一、今年平安创建主要工作情况</w:t>
      </w:r>
    </w:p>
    <w:p>
      <w:pPr>
        <w:ind w:left="0" w:right="0" w:firstLine="560"/>
        <w:spacing w:before="450" w:after="450" w:line="312" w:lineRule="auto"/>
      </w:pPr>
      <w:r>
        <w:rPr>
          <w:rFonts w:ascii="宋体" w:hAnsi="宋体" w:eastAsia="宋体" w:cs="宋体"/>
          <w:color w:val="000"/>
          <w:sz w:val="28"/>
          <w:szCs w:val="28"/>
        </w:rPr>
        <w:t xml:space="preserve">　　（一）强化领导，狠抓落实。在区委、区政府的正确领导下，按照创建责任分工要求，认真履行工作职责，明确责任人员，确保把平安创建工作责任和各项措施任务落实到位。一是进一步调研、分析上虞银行业平安创建的形势与特点，进一步指导辖内银行业金融机构增强安全意识和防范能力，保障银行业安全稳健运行。二是积极参加区平安办等部门举办的有关会议、培训，认真研究、落实“平安上虞”建设的各项具体工作任务。三是进一步明确平安创建的工作重点：即及时发现和消除非法吸收公众存款、集资诈骗、传销等涉众型经济犯罪苗头；加大信贷风险防范和处置力度；维护金融稳定和消费者权益。</w:t>
      </w:r>
    </w:p>
    <w:p>
      <w:pPr>
        <w:ind w:left="0" w:right="0" w:firstLine="560"/>
        <w:spacing w:before="450" w:after="450" w:line="312" w:lineRule="auto"/>
      </w:pPr>
      <w:r>
        <w:rPr>
          <w:rFonts w:ascii="宋体" w:hAnsi="宋体" w:eastAsia="宋体" w:cs="宋体"/>
          <w:color w:val="000"/>
          <w:sz w:val="28"/>
          <w:szCs w:val="28"/>
        </w:rPr>
        <w:t xml:space="preserve">　　（二）坚守底线，合力化解信贷风险。今年以来，面对复杂多变的经济金融形势，我办事处始终按照坚守风险底线的.要求，坚持有所为有所不为，在督促银行和配合政府两个层面做好风险防范和处置工作。一是督促银行切实加强风险防范意识。通过实地调查、建立风险监测预警机制、监管约谈、审慎监管会谈、下发监管提示单和监管意见书等措施，督促银行进一步完善管理制度、摆正市场定位、加强风险防控，及时堵住风控体系漏洞。二是积极开展不良贷款清收处置。针对年初以来全区不良贷款双升势头持续不减的情况，提出全年不良率必须控制在2%以内的目标，部署银行开展欠息企业的全面普查，发动银行集中开展清非攻坚，通过资产转让处置、核销、起诉拍卖等，最大限度地化解不良贷款。三是扎实做好企业风险处置工作。坚持有所为有所不为的原则，配合政府继续参与已有出险和潜在风险企业的风险处置工作，先后参与各类大小协调会20余次，逐个解困方案得到较好落实。</w:t>
      </w:r>
    </w:p>
    <w:p>
      <w:pPr>
        <w:ind w:left="0" w:right="0" w:firstLine="560"/>
        <w:spacing w:before="450" w:after="450" w:line="312" w:lineRule="auto"/>
      </w:pPr>
      <w:r>
        <w:rPr>
          <w:rFonts w:ascii="宋体" w:hAnsi="宋体" w:eastAsia="宋体" w:cs="宋体"/>
          <w:color w:val="000"/>
          <w:sz w:val="28"/>
          <w:szCs w:val="28"/>
        </w:rPr>
        <w:t xml:space="preserve">　　（三）防查结合，强化银行业案防和合规建设。一是督促提高辖内银行业金融机构案件防控和合规风险理念，推动合规风险管理工作适应业务创新和变化的需要，促进合规风险管理工作的交流，对当期有关政策法规文件及监管动态及时进行梳理和传达。二是认真落实银行业机构案件风险防范工作。出台了《关于进一步推进全市银行业案件防控工作的意见》，强化执行案件报告制度和责任认定及追究制度；利用银行与公安经侦联络室平台，建立了银行员工违规案件信息互通制度；结合上级开展的“两加强、两遏制”、“排险清雷”专项活动，部署督促银行机构深入开展业务经营和员工不规范行为深度摸排。三是切实做好金融消费者权益保护工作。加强执行《银行业消费者投诉处理实施细则》，建立信息报送制度，进一步畅通投诉渠道，建立银行信访投诉处理网络，明确职责、限时接办。年内办事处直接办理或转办的市长热线、群众上门投诉或信访件达17件，做到及时调处、件件有着落，最大限度地把矛盾纠纷化解在当地，切实维护了金融消费者的权益。</w:t>
      </w:r>
    </w:p>
    <w:p>
      <w:pPr>
        <w:ind w:left="0" w:right="0" w:firstLine="560"/>
        <w:spacing w:before="450" w:after="450" w:line="312" w:lineRule="auto"/>
      </w:pPr>
      <w:r>
        <w:rPr>
          <w:rFonts w:ascii="宋体" w:hAnsi="宋体" w:eastAsia="宋体" w:cs="宋体"/>
          <w:color w:val="000"/>
          <w:sz w:val="28"/>
          <w:szCs w:val="28"/>
        </w:rPr>
        <w:t xml:space="preserve">　　（四）合力攻坚，有效打击非法集资和维护地方金融平安。一是细化工作措施，推动辖内银行认清形势，创新方式，狠抓落实，指导督促辖内银行发挥网点优势，向金融消费者广泛宣传平安金融创建活动，有的放矢提高宣传教育工作实效。二是深化部门联动，加强与公安、法院和金融办等部门的沟通合作，把打击非法集资工作向纵深推进。三是针对近来辖内一些主要从事网络p2p业务的“财富管理”类公司，以开设实体门店、现场投放广告、当面拉揽客户等方式，从“线上”向“线下”滋延，以明显高于银行利息的“理财产品”等为吸引手段兜揽资金且资金去向较乱，有疑似非法集资之嫌的情况，我办事处高度重视、明察暗访，一方面及时向上级和地方政府主要领导呈报《关于疑似非集资有关情况的报告》，另一方面也积极做好对银行和消费者的风险提示。</w:t>
      </w:r>
    </w:p>
    <w:p>
      <w:pPr>
        <w:ind w:left="0" w:right="0" w:firstLine="560"/>
        <w:spacing w:before="450" w:after="450" w:line="312" w:lineRule="auto"/>
      </w:pPr>
      <w:r>
        <w:rPr>
          <w:rFonts w:ascii="宋体" w:hAnsi="宋体" w:eastAsia="宋体" w:cs="宋体"/>
          <w:color w:val="000"/>
          <w:sz w:val="28"/>
          <w:szCs w:val="28"/>
        </w:rPr>
        <w:t xml:space="preserve">&gt;　　二、下一步创建工作主要思路</w:t>
      </w:r>
    </w:p>
    <w:p>
      <w:pPr>
        <w:ind w:left="0" w:right="0" w:firstLine="560"/>
        <w:spacing w:before="450" w:after="450" w:line="312" w:lineRule="auto"/>
      </w:pPr>
      <w:r>
        <w:rPr>
          <w:rFonts w:ascii="宋体" w:hAnsi="宋体" w:eastAsia="宋体" w:cs="宋体"/>
          <w:color w:val="000"/>
          <w:sz w:val="28"/>
          <w:szCs w:val="28"/>
        </w:rPr>
        <w:t xml:space="preserve">　　（一）明确重点，认真落实工作责任。结合日常监管工作，紧紧围绕创建工作目标和重点，加强对银行业金融机构平安金融创建工作的考核督导，分类指导，摸底掌握真实情况，要求银行业金融机构把平安创建纳入本单位年度工作目标责任制考核范畴，分层推进和落实。对不符合创建要求的督促迅速整改并严格追究责任，坚持“高标准、严要求”开展创建工作。</w:t>
      </w:r>
    </w:p>
    <w:p>
      <w:pPr>
        <w:ind w:left="0" w:right="0" w:firstLine="560"/>
        <w:spacing w:before="450" w:after="450" w:line="312" w:lineRule="auto"/>
      </w:pPr>
      <w:r>
        <w:rPr>
          <w:rFonts w:ascii="宋体" w:hAnsi="宋体" w:eastAsia="宋体" w:cs="宋体"/>
          <w:color w:val="000"/>
          <w:sz w:val="28"/>
          <w:szCs w:val="28"/>
        </w:rPr>
        <w:t xml:space="preserve">　　（二）突出风险，切实加强防范和处置。一是指导银行业、配合政府进一步稳妥做好信贷风险化解工作，严守风险底线，防范出现系统性、区域性风险。二是督促银行增强风险防范的主动性，深入开展风险大排查，特别要掌握贷款企业资金链、担保圈、贷款集中度等风险状况，制定应急处置预案，做到对风险早发现、早预警、早处置。三是指导督促银行积极探索不良贷款处置机制，通过抓紧清收、真实反映，向上争取核销、内部剥离等方法化解不良贷款，力争完成不良贷款控制目标。四是要规范银行在风险处置中的工作方式。引导银行区别情况、积极帮扶、形成合力、共同妥善处置信贷风险。</w:t>
      </w:r>
    </w:p>
    <w:p>
      <w:pPr>
        <w:ind w:left="0" w:right="0" w:firstLine="560"/>
        <w:spacing w:before="450" w:after="450" w:line="312" w:lineRule="auto"/>
      </w:pPr>
      <w:r>
        <w:rPr>
          <w:rFonts w:ascii="宋体" w:hAnsi="宋体" w:eastAsia="宋体" w:cs="宋体"/>
          <w:color w:val="000"/>
          <w:sz w:val="28"/>
          <w:szCs w:val="28"/>
        </w:rPr>
        <w:t xml:space="preserve">　　（三）主动作为，培育良好信用环境。一是深入开展“提升信用品质服务实体经济”主题活动，围绕增进银行业金融机构的“信用意识、信用行为、信用文化”，有效加大银行业对实体经济的支持力度。二是巩固深化不规范经营整治专项活动，对重点领域的违规行为自查督查并严格整改。三是加强部门协作，通过与区经信局等有关政府部门及企业开展座谈，走访有关基层银行，深入了解不规范经营动态，提出监管措施及建议；通过办理完成有关人大、政协提案加强了与人大代表、政协委员的沟通，增进社会各界与银行业及银行业监管工作的了解与互动。四是配合金融办、公安等部门高度关注疑似非法集资的情况，采取必要的措施，防止不良后果发生。</w:t>
      </w:r>
    </w:p>
    <w:p>
      <w:pPr>
        <w:ind w:left="0" w:right="0" w:firstLine="560"/>
        <w:spacing w:before="450" w:after="450" w:line="312" w:lineRule="auto"/>
      </w:pPr>
      <w:r>
        <w:rPr>
          <w:rFonts w:ascii="黑体" w:hAnsi="黑体" w:eastAsia="黑体" w:cs="黑体"/>
          <w:color w:val="000000"/>
          <w:sz w:val="36"/>
          <w:szCs w:val="36"/>
          <w:b w:val="1"/>
          <w:bCs w:val="1"/>
        </w:rPr>
        <w:t xml:space="preserve">202_年村集体经济发展总结篇2</w:t>
      </w:r>
    </w:p>
    <w:p>
      <w:pPr>
        <w:ind w:left="0" w:right="0" w:firstLine="560"/>
        <w:spacing w:before="450" w:after="450" w:line="312" w:lineRule="auto"/>
      </w:pPr>
      <w:r>
        <w:rPr>
          <w:rFonts w:ascii="宋体" w:hAnsi="宋体" w:eastAsia="宋体" w:cs="宋体"/>
          <w:color w:val="000"/>
          <w:sz w:val="28"/>
          <w:szCs w:val="28"/>
        </w:rPr>
        <w:t xml:space="preserve">　　新津县地处四川省成都市三圈层，全县辖12个镇乡，86个村、15个涉农社区、1256个组。近年来，随着推进城乡一体化，“三个集中”进程加快，农村集体经济特别是组级集体经济有较大发展，但村级集体经济发展仍然较慢。长期以来，由于农村实行的是三级所有、组为基础的体制，村级只是一个行政管理机构，绝大多数村(社区)没有经济实体。20__年以来，县委、县政府制定了一系列政策和措施，鼓励和扶持村级经济发展，取得了一定成效，全县农村集体经济正在积极稳步发展。</w:t>
      </w:r>
    </w:p>
    <w:p>
      <w:pPr>
        <w:ind w:left="0" w:right="0" w:firstLine="560"/>
        <w:spacing w:before="450" w:after="450" w:line="312" w:lineRule="auto"/>
      </w:pPr>
      <w:r>
        <w:rPr>
          <w:rFonts w:ascii="宋体" w:hAnsi="宋体" w:eastAsia="宋体" w:cs="宋体"/>
          <w:color w:val="000"/>
          <w:sz w:val="28"/>
          <w:szCs w:val="28"/>
        </w:rPr>
        <w:t xml:space="preserve">　　一、现状</w:t>
      </w:r>
    </w:p>
    <w:p>
      <w:pPr>
        <w:ind w:left="0" w:right="0" w:firstLine="560"/>
        <w:spacing w:before="450" w:after="450" w:line="312" w:lineRule="auto"/>
      </w:pPr>
      <w:r>
        <w:rPr>
          <w:rFonts w:ascii="宋体" w:hAnsi="宋体" w:eastAsia="宋体" w:cs="宋体"/>
          <w:color w:val="000"/>
          <w:sz w:val="28"/>
          <w:szCs w:val="28"/>
        </w:rPr>
        <w:t xml:space="preserve">　　1、经济现状。全县村级现有资产6602.75万元，其中：货币资产1219.67万元;应收款1198.71万元，其中50%以上是农户三金尾欠;库存物资4.73万元;林木资产417.41万元;长期投资53.23万元,短期投资1.6万元;固定资产3658.38万元;在建工程49.02万元;负债总额963.94万元;所有者权益(积累)5638.81万元，主要是固定资产积累，大部分资产是非经营性资产。</w:t>
      </w:r>
    </w:p>
    <w:p>
      <w:pPr>
        <w:ind w:left="0" w:right="0" w:firstLine="560"/>
        <w:spacing w:before="450" w:after="450" w:line="312" w:lineRule="auto"/>
      </w:pPr>
      <w:r>
        <w:rPr>
          <w:rFonts w:ascii="宋体" w:hAnsi="宋体" w:eastAsia="宋体" w:cs="宋体"/>
          <w:color w:val="000"/>
          <w:sz w:val="28"/>
          <w:szCs w:val="28"/>
        </w:rPr>
        <w:t xml:space="preserve">　　2、收益情况。20__年，全县村级总收入3387.04万元，其中：发包收入520.89万元，补助收入73.61万元，投资收益14万元，其他收入300.04万元(大部分是农户土地流转收入，要分配给农户)。支出总额3016.16万元，其中：经营支出2480.78万元，管理费用299.96万元，其他支出235.42万元。收益370.88万元。在全县101个村(社区)中，无收益的村13个，占13%;有收益的村88个，占87%。当年收入5万元以下的村64个，5-10万元以上的村9个，10万元以上的村15个。</w:t>
      </w:r>
    </w:p>
    <w:p>
      <w:pPr>
        <w:ind w:left="0" w:right="0" w:firstLine="560"/>
        <w:spacing w:before="450" w:after="450" w:line="312" w:lineRule="auto"/>
      </w:pPr>
      <w:r>
        <w:rPr>
          <w:rFonts w:ascii="宋体" w:hAnsi="宋体" w:eastAsia="宋体" w:cs="宋体"/>
          <w:color w:val="000"/>
          <w:sz w:val="28"/>
          <w:szCs w:val="28"/>
        </w:rPr>
        <w:t xml:space="preserve">　　由此可见，我县村级集体经济比较薄弱，大多数村组的收入只能维持日常工作开支，部分村组基本无集体经济收入，因此全县村组基本无集体经济收益分配，农村村组集体经济分配主要是资产性的分配(土地征占费)。</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落实责任，增强发展村级集体经济的自觉性。为提高村干部工作质量，增强村级发展集体经济的自觉性，各镇乡建立了党支部岗位目标责任制，把党建和经济工作任务下到支部，责任落实到支部书记，按照表现评优树先，按照能力选拔干部。调动了村级班子和村干部的积极性，增强了发展农村集体经济的主动性和自觉性</w:t>
      </w:r>
    </w:p>
    <w:p>
      <w:pPr>
        <w:ind w:left="0" w:right="0" w:firstLine="560"/>
        <w:spacing w:before="450" w:after="450" w:line="312" w:lineRule="auto"/>
      </w:pPr>
      <w:r>
        <w:rPr>
          <w:rFonts w:ascii="宋体" w:hAnsi="宋体" w:eastAsia="宋体" w:cs="宋体"/>
          <w:color w:val="000"/>
          <w:sz w:val="28"/>
          <w:szCs w:val="28"/>
        </w:rPr>
        <w:t xml:space="preserve">　　2、突出抓了村级财务的管理，防止集体资产流失。将村级财务全部收归镇乡农村经济服务中心，统一管理，实行“社有乡管”。取消了村级招待费，每年可节省开支20多万元，减少了集体资产浪费，增加了农村积累。同时针对各村债权债务严重制约村级集体经济发展的问题，通过对帐目进行认真地清理、公开，给群众一个明白，还干部一个清白，为村集体经济发展减了负，松了绑。</w:t>
      </w:r>
    </w:p>
    <w:p>
      <w:pPr>
        <w:ind w:left="0" w:right="0" w:firstLine="560"/>
        <w:spacing w:before="450" w:after="450" w:line="312" w:lineRule="auto"/>
      </w:pPr>
      <w:r>
        <w:rPr>
          <w:rFonts w:ascii="宋体" w:hAnsi="宋体" w:eastAsia="宋体" w:cs="宋体"/>
          <w:color w:val="000"/>
          <w:sz w:val="28"/>
          <w:szCs w:val="28"/>
        </w:rPr>
        <w:t xml:space="preserve">　　3、更新村干部思想观念，解决发展集体经济信心不足的问题。为增强村干部发展集体经济、带领群众致富的信心和决心，各镇乡经常组织村干部加强对市场经济知识的学习，走出去参观学习，从而解放了思想，增强了竞争意识、超前意识和开放意识。</w:t>
      </w:r>
    </w:p>
    <w:p>
      <w:pPr>
        <w:ind w:left="0" w:right="0" w:firstLine="560"/>
        <w:spacing w:before="450" w:after="450" w:line="312" w:lineRule="auto"/>
      </w:pPr>
      <w:r>
        <w:rPr>
          <w:rFonts w:ascii="宋体" w:hAnsi="宋体" w:eastAsia="宋体" w:cs="宋体"/>
          <w:color w:val="000"/>
          <w:sz w:val="28"/>
          <w:szCs w:val="28"/>
        </w:rPr>
        <w:t xml:space="preserve">　　4、帮助贫困村理清发展路子。贫困村由于家底子薄，村干部对发展集体经济往往缺乏信心。县上相关部门针对贫困村致富无门路，发展无思路的实际情况，帮助他们重新制定发展目标，结合各村实际，按照“宜工则工、宜商则商、宜农则农”的原则，因地制宜，各打各的优势仗，各唱各的拿手戏，寻求自己适宜发展集体经济的路子。</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村级集体经济发展不平衡。临近城镇、集镇的村，集体经济较为雄厚，集体经济发展较快，特别是二、三产业发展较好。而边远的村，由于地理位置偏僻、交通不便、信息闭塞等原因，集体经济一般比较薄弱。目前，除新平、五津、邓双、永商四个镇外，其他镇乡集体经济都很薄弱。</w:t>
      </w:r>
    </w:p>
    <w:p>
      <w:pPr>
        <w:ind w:left="0" w:right="0" w:firstLine="560"/>
        <w:spacing w:before="450" w:after="450" w:line="312" w:lineRule="auto"/>
      </w:pPr>
      <w:r>
        <w:rPr>
          <w:rFonts w:ascii="宋体" w:hAnsi="宋体" w:eastAsia="宋体" w:cs="宋体"/>
          <w:color w:val="000"/>
          <w:sz w:val="28"/>
          <w:szCs w:val="28"/>
        </w:rPr>
        <w:t xml:space="preserve">　　2、村级集体经济基础薄弱，缺乏发展的资金和资本。从目前村级经济现状看，全县村级收入5万元以下的村64个，占63%。在5638.81万元积累中，主要是固定资产积累，而固定资产大部分是非经营性资产，如村委会大楼、提灌站、学校等，难以形成资本。</w:t>
      </w:r>
    </w:p>
    <w:p>
      <w:pPr>
        <w:ind w:left="0" w:right="0" w:firstLine="560"/>
        <w:spacing w:before="450" w:after="450" w:line="312" w:lineRule="auto"/>
      </w:pPr>
      <w:r>
        <w:rPr>
          <w:rFonts w:ascii="宋体" w:hAnsi="宋体" w:eastAsia="宋体" w:cs="宋体"/>
          <w:color w:val="000"/>
          <w:sz w:val="28"/>
          <w:szCs w:val="28"/>
        </w:rPr>
        <w:t xml:space="preserve">　　3、地域条件影响村级集体经济发展。在丘区，虽然土地资源较丰富，但受交通不便、信息闭塞、投资环境差的影响，集体经济发展的难度也较大。在全县20个薄弱村中，丘区就有9个，占45%。</w:t>
      </w:r>
    </w:p>
    <w:p>
      <w:pPr>
        <w:ind w:left="0" w:right="0" w:firstLine="560"/>
        <w:spacing w:before="450" w:after="450" w:line="312" w:lineRule="auto"/>
      </w:pPr>
      <w:r>
        <w:rPr>
          <w:rFonts w:ascii="宋体" w:hAnsi="宋体" w:eastAsia="宋体" w:cs="宋体"/>
          <w:color w:val="000"/>
          <w:sz w:val="28"/>
          <w:szCs w:val="28"/>
        </w:rPr>
        <w:t xml:space="preserve">　　4、个别村干部开拓创新精神不够，发展集体经济思路狭窄。当前村干部抓集体经济发展有两怕：一怕担责任，创办经济实体失败后，给集体造成重大损失，遭群众谴责;二怕困难，由于村级经济薄弱，发展集体经济面临诸多问题，往往过分强调缺乏资金、人才、技术等客观条件，不能立足已有的土地、资源等优势求发展。</w:t>
      </w:r>
    </w:p>
    <w:p>
      <w:pPr>
        <w:ind w:left="0" w:right="0" w:firstLine="560"/>
        <w:spacing w:before="450" w:after="450" w:line="312" w:lineRule="auto"/>
      </w:pPr>
      <w:r>
        <w:rPr>
          <w:rFonts w:ascii="宋体" w:hAnsi="宋体" w:eastAsia="宋体" w:cs="宋体"/>
          <w:color w:val="000"/>
          <w:sz w:val="28"/>
          <w:szCs w:val="28"/>
        </w:rPr>
        <w:t xml:space="preserve">　　三、案例情况</w:t>
      </w:r>
    </w:p>
    <w:p>
      <w:pPr>
        <w:ind w:left="0" w:right="0" w:firstLine="560"/>
        <w:spacing w:before="450" w:after="450" w:line="312" w:lineRule="auto"/>
      </w:pPr>
      <w:r>
        <w:rPr>
          <w:rFonts w:ascii="宋体" w:hAnsi="宋体" w:eastAsia="宋体" w:cs="宋体"/>
          <w:color w:val="000"/>
          <w:sz w:val="28"/>
          <w:szCs w:val="28"/>
        </w:rPr>
        <w:t xml:space="preserve">　　目前，我县村级经济发展的是方兴镇花碑社区。方兴镇花碑社区与大邑韩场交界，有18个村民小组，农业人口3081人，耕地3000余亩，距县城9公里。20__年前，村级收入只有20000元，主要是收企业管理费和门市租金。村级经营性资产只有村委会80平方米门市。20__年，社区借城乡统筹、建设社会主义新农村的东风，积极鼓励和推进农民集中居住，目前已有156户农民进入小区居住。通过土地整理、撤院并院，新增土地1276亩，其中360亩由社区经营。预计20__年，社区集体收入可达34万元，比20__年猛增32万元，他们的经验是：</w:t>
      </w:r>
    </w:p>
    <w:p>
      <w:pPr>
        <w:ind w:left="0" w:right="0" w:firstLine="560"/>
        <w:spacing w:before="450" w:after="450" w:line="312" w:lineRule="auto"/>
      </w:pPr>
      <w:r>
        <w:rPr>
          <w:rFonts w:ascii="宋体" w:hAnsi="宋体" w:eastAsia="宋体" w:cs="宋体"/>
          <w:color w:val="000"/>
          <w:sz w:val="28"/>
          <w:szCs w:val="28"/>
        </w:rPr>
        <w:t xml:space="preserve">　　1、主动出击抓机遇。20__年以来，随着推进城乡一体化和社会主义新农村建设步伐加快，社区干部一方面做好宣传教育群众工作，积极投入社会主义新农村建设;另一方面，积极争取政府和有关部门的支持，开展土地整理，鼓励农民集中居住。通过格田整理、废沟处理、完善水利设施、撤院并院等，将新增土地中的360亩由社区经营，为发展社区集体经济打下了坚实基础。</w:t>
      </w:r>
    </w:p>
    <w:p>
      <w:pPr>
        <w:ind w:left="0" w:right="0" w:firstLine="560"/>
        <w:spacing w:before="450" w:after="450" w:line="312" w:lineRule="auto"/>
      </w:pPr>
      <w:r>
        <w:rPr>
          <w:rFonts w:ascii="宋体" w:hAnsi="宋体" w:eastAsia="宋体" w:cs="宋体"/>
          <w:color w:val="000"/>
          <w:sz w:val="28"/>
          <w:szCs w:val="28"/>
        </w:rPr>
        <w:t xml:space="preserve">　　2、依托专合组织发展集体经济。社区依托川浙花碑蔬菜瓜果专业合作社、方兴镇创新合作社、方兴镇食用菌合作社规模种植蔬菜瓜果，社区不仅实现了土地流转收益28.8万元，同时也带动当地600户农户增收。</w:t>
      </w:r>
    </w:p>
    <w:p>
      <w:pPr>
        <w:ind w:left="0" w:right="0" w:firstLine="560"/>
        <w:spacing w:before="450" w:after="450" w:line="312" w:lineRule="auto"/>
      </w:pPr>
      <w:r>
        <w:rPr>
          <w:rFonts w:ascii="宋体" w:hAnsi="宋体" w:eastAsia="宋体" w:cs="宋体"/>
          <w:color w:val="000"/>
          <w:sz w:val="28"/>
          <w:szCs w:val="28"/>
        </w:rPr>
        <w:t xml:space="preserve">　　我县经济状况最差的村是金华镇五星村。金华镇五星村有9个村民小组，农户678户，农业人口202_人，耕地面积1116亩，人均土地0.55亩。村集体资产总额3.41万元(均是非经营性资产)，负债总额49.73万元，村级无集体经济收入。多年来，村级开支主要是村民小组、农户集资和镇乡的支持，其原因是：上世纪80年代，村办企业(砖厂)亏损倒闭，使村上背上了40多万元的沉重债务，严重制约了集体经济发展。企业亏损倒闭，给干部、群众留下深刻教训，重新发展集体经济的基础和信心不足。为此，我们建议：</w:t>
      </w:r>
    </w:p>
    <w:p>
      <w:pPr>
        <w:ind w:left="0" w:right="0" w:firstLine="560"/>
        <w:spacing w:before="450" w:after="450" w:line="312" w:lineRule="auto"/>
      </w:pPr>
      <w:r>
        <w:rPr>
          <w:rFonts w:ascii="宋体" w:hAnsi="宋体" w:eastAsia="宋体" w:cs="宋体"/>
          <w:color w:val="000"/>
          <w:sz w:val="28"/>
          <w:szCs w:val="28"/>
        </w:rPr>
        <w:t xml:space="preserve">　　1、该村要发展集体经济，首先要解决债务问题，单靠村级经济偿还十分困难，摆脱了债务，才是发展村集体经济的起点。</w:t>
      </w:r>
    </w:p>
    <w:p>
      <w:pPr>
        <w:ind w:left="0" w:right="0" w:firstLine="560"/>
        <w:spacing w:before="450" w:after="450" w:line="312" w:lineRule="auto"/>
      </w:pPr>
      <w:r>
        <w:rPr>
          <w:rFonts w:ascii="宋体" w:hAnsi="宋体" w:eastAsia="宋体" w:cs="宋体"/>
          <w:color w:val="000"/>
          <w:sz w:val="28"/>
          <w:szCs w:val="28"/>
        </w:rPr>
        <w:t xml:space="preserve">　　2、该村地处金华镇政府所在地，与津华路、金普路、火车站相通，交通便利，有较好的投资环境，要充分利用自身有利条件，以推进城乡一体化、建设社会主义新农村为契机，积极争取农村新型社区建设项目，鼓励农民到新型社区集中居住。农民集中居住后，可以发展第二、三产业，增加农民收入。通过土地整理、撤院并院后的增加土地，全部留作村集体统一经营或通过招商引资联营等方式，逐步增加村集体收入。</w:t>
      </w:r>
    </w:p>
    <w:p>
      <w:pPr>
        <w:ind w:left="0" w:right="0" w:firstLine="560"/>
        <w:spacing w:before="450" w:after="450" w:line="312" w:lineRule="auto"/>
      </w:pPr>
      <w:r>
        <w:rPr>
          <w:rFonts w:ascii="宋体" w:hAnsi="宋体" w:eastAsia="宋体" w:cs="宋体"/>
          <w:color w:val="000"/>
          <w:sz w:val="28"/>
          <w:szCs w:val="28"/>
        </w:rPr>
        <w:t xml:space="preserve">　　3、积极向上争取项目、资金扶持，同时在信贷、税收等方面给于支持和优惠，使该村集体经济尽快发展壮大起来。</w:t>
      </w:r>
    </w:p>
    <w:p>
      <w:pPr>
        <w:ind w:left="0" w:right="0" w:firstLine="560"/>
        <w:spacing w:before="450" w:after="450" w:line="312" w:lineRule="auto"/>
      </w:pPr>
      <w:r>
        <w:rPr>
          <w:rFonts w:ascii="宋体" w:hAnsi="宋体" w:eastAsia="宋体" w:cs="宋体"/>
          <w:color w:val="000"/>
          <w:sz w:val="28"/>
          <w:szCs w:val="28"/>
        </w:rPr>
        <w:t xml:space="preserve">　　四、对策和建议</w:t>
      </w:r>
    </w:p>
    <w:p>
      <w:pPr>
        <w:ind w:left="0" w:right="0" w:firstLine="560"/>
        <w:spacing w:before="450" w:after="450" w:line="312" w:lineRule="auto"/>
      </w:pPr>
      <w:r>
        <w:rPr>
          <w:rFonts w:ascii="宋体" w:hAnsi="宋体" w:eastAsia="宋体" w:cs="宋体"/>
          <w:color w:val="000"/>
          <w:sz w:val="28"/>
          <w:szCs w:val="28"/>
        </w:rPr>
        <w:t xml:space="preserve">　　1、大力培育和发展农民专合组织。以专合组织为纽带组建经济实体，发展集体经济。各村(社区)要根据本地实际情况，结合本地的产业优势、产品优势、地理环境优势，以村委会为主体，村社合一组建相应的专业合作社或创办经济实体。通过开展产、供、销服务和创办农产品加工企业，增加村级集体收入，壮大集体经济。</w:t>
      </w:r>
    </w:p>
    <w:p>
      <w:pPr>
        <w:ind w:left="0" w:right="0" w:firstLine="560"/>
        <w:spacing w:before="450" w:after="450" w:line="312" w:lineRule="auto"/>
      </w:pPr>
      <w:r>
        <w:rPr>
          <w:rFonts w:ascii="宋体" w:hAnsi="宋体" w:eastAsia="宋体" w:cs="宋体"/>
          <w:color w:val="000"/>
          <w:sz w:val="28"/>
          <w:szCs w:val="28"/>
        </w:rPr>
        <w:t xml:space="preserve">　　2、发展壮大村级集体经济应因地制宜，采取不同的发展模式，结合本村的地理条件、产业优势确定发展项目，制定发展规划。由于各村地理位置、外部环境、资源状况、干部思想解放程度等情况不同，发展集体经济的模式也应该从实际出发，采取多种形式，不搞“一刀切”要“一村一策”。要立足优势，选准路子，引导各村立足资源发展村级集体经济。可以充分利用荒山荒地等土地资源引进业主投资，盘活非耕地资源，加快土地资源向土地资本的转化，增加集体收入;可以依靠村级成立服务组织，开展有偿服务，增加集体收入;可以集体兴办农副产品加工企业或收购公司，使农副产品在加工、储藏、运销等环节中实现多次增值，使集体收入与农民收入同步增长;可以依托地理优势，开发饮食服务、商业流通、运输等产业，增加集体收入。</w:t>
      </w:r>
    </w:p>
    <w:p>
      <w:pPr>
        <w:ind w:left="0" w:right="0" w:firstLine="560"/>
        <w:spacing w:before="450" w:after="450" w:line="312" w:lineRule="auto"/>
      </w:pPr>
      <w:r>
        <w:rPr>
          <w:rFonts w:ascii="宋体" w:hAnsi="宋体" w:eastAsia="宋体" w:cs="宋体"/>
          <w:color w:val="000"/>
          <w:sz w:val="28"/>
          <w:szCs w:val="28"/>
        </w:rPr>
        <w:t xml:space="preserve">　　3、结合推进城乡一体化和新农村建设，鼓励农民集中居住，修建农民集中居住区，通过撤院并院，新增土地由村上通过调整，集中成片统一经营，其收益在保证组级和农民利益的前提下，村上参与收益分成，增加村级收入。</w:t>
      </w:r>
    </w:p>
    <w:p>
      <w:pPr>
        <w:ind w:left="0" w:right="0" w:firstLine="560"/>
        <w:spacing w:before="450" w:after="450" w:line="312" w:lineRule="auto"/>
      </w:pPr>
      <w:r>
        <w:rPr>
          <w:rFonts w:ascii="宋体" w:hAnsi="宋体" w:eastAsia="宋体" w:cs="宋体"/>
          <w:color w:val="000"/>
          <w:sz w:val="28"/>
          <w:szCs w:val="28"/>
        </w:rPr>
        <w:t xml:space="preserve">　　4、发展壮大村级集体经济，应加强村级班子建设，选好带头人。一是要认真选优配强党支部一班人，特别是村党支部书记。从能人、大户、科技致富带头人中选配村干部，提高村级班子发展集体经济的能力。二要坚持不懈地抓好农村干部的培养教育。通过市场经济知识和科学文化知识的教育，使他们转变思想观念，增强领导经济工作的能力和经营管理的水平，增强他们发展集体经济的恒心和本领。</w:t>
      </w:r>
    </w:p>
    <w:p>
      <w:pPr>
        <w:ind w:left="0" w:right="0" w:firstLine="560"/>
        <w:spacing w:before="450" w:after="450" w:line="312" w:lineRule="auto"/>
      </w:pPr>
      <w:r>
        <w:rPr>
          <w:rFonts w:ascii="宋体" w:hAnsi="宋体" w:eastAsia="宋体" w:cs="宋体"/>
          <w:color w:val="000"/>
          <w:sz w:val="28"/>
          <w:szCs w:val="28"/>
        </w:rPr>
        <w:t xml:space="preserve">　　5、发展壮大村级集体经济，应加强农村集体资产的管理。一是制定集体资产保值增值办法，盘活现有资产，防止集体资产流失。对集体原有的厂房、设备等资产及农村“四荒”资源，要通过采取承包、租赁、拍卖、股份制等形式交付农民开发利用，以此盘活集体资产，壮大集体经济实力。二是加强村级债权债务清理。村级债权债务是当前制约农村集体经济发展的重要因素，因此要对各村债权债务进行一次彻底的清理整顿，应回收的各种欠款一定要收回;三是要进一步完善村社集体资金“社有乡管”制度。严格规定集体资金的使用方向和原则，搞好民主理财，严格控制各种非生产性开支，管好用好集体资金。</w:t>
      </w:r>
    </w:p>
    <w:p>
      <w:pPr>
        <w:ind w:left="0" w:right="0" w:firstLine="560"/>
        <w:spacing w:before="450" w:after="450" w:line="312" w:lineRule="auto"/>
      </w:pPr>
      <w:r>
        <w:rPr>
          <w:rFonts w:ascii="宋体" w:hAnsi="宋体" w:eastAsia="宋体" w:cs="宋体"/>
          <w:color w:val="000"/>
          <w:sz w:val="28"/>
          <w:szCs w:val="28"/>
        </w:rPr>
        <w:t xml:space="preserve">　　6、各级政府应加大对村级经济发展的政策支持和资金扶持，改善投资环境，在交通、水利、生态环境方面加大投入，为农村经济发展创造良好环境，促进农村经济发展。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202_年村集体经济发展总结篇3</w:t>
      </w:r>
    </w:p>
    <w:p>
      <w:pPr>
        <w:ind w:left="0" w:right="0" w:firstLine="560"/>
        <w:spacing w:before="450" w:after="450" w:line="312" w:lineRule="auto"/>
      </w:pPr>
      <w:r>
        <w:rPr>
          <w:rFonts w:ascii="宋体" w:hAnsi="宋体" w:eastAsia="宋体" w:cs="宋体"/>
          <w:color w:val="000"/>
          <w:sz w:val="28"/>
          <w:szCs w:val="28"/>
        </w:rPr>
        <w:t xml:space="preserve">　　20xx年是深入贯彻落实党的十八届三中、四中全会精神、全面深化改革的关键之年，也是“十二五”规划实施的收官之年。我局紧紧围绕“建设罗源湾生态港口工业城市”大局，按照县委、县政府的总体部署和年初确立的工作目标，以扩大有效投资和深化改革为重点，坚持抓谋划促发展、抓项目促转型、抓服务惠民生、抓队伍塑形象，创先争优，锐意进取，较好地发挥了县委、县政府的参谋助手作用。在完成经济指标、项目建设、争取资金、价格调控以及粮食收储等方面均取得了较好的成绩，有力推动了全县经济社会科学发展、跨越发展。</w:t>
      </w:r>
    </w:p>
    <w:p>
      <w:pPr>
        <w:ind w:left="0" w:right="0" w:firstLine="560"/>
        <w:spacing w:before="450" w:after="450" w:line="312" w:lineRule="auto"/>
      </w:pPr>
      <w:r>
        <w:rPr>
          <w:rFonts w:ascii="宋体" w:hAnsi="宋体" w:eastAsia="宋体" w:cs="宋体"/>
          <w:color w:val="000"/>
          <w:sz w:val="28"/>
          <w:szCs w:val="28"/>
        </w:rPr>
        <w:t xml:space="preserve">　　20xx年主要工作完成情况</w:t>
      </w:r>
    </w:p>
    <w:p>
      <w:pPr>
        <w:ind w:left="0" w:right="0" w:firstLine="560"/>
        <w:spacing w:before="450" w:after="450" w:line="312" w:lineRule="auto"/>
      </w:pPr>
      <w:r>
        <w:rPr>
          <w:rFonts w:ascii="宋体" w:hAnsi="宋体" w:eastAsia="宋体" w:cs="宋体"/>
          <w:color w:val="000"/>
          <w:sz w:val="28"/>
          <w:szCs w:val="28"/>
        </w:rPr>
        <w:t xml:space="preserve">&gt;　　一、立足全局谋划，发挥参谋作用</w:t>
      </w:r>
    </w:p>
    <w:p>
      <w:pPr>
        <w:ind w:left="0" w:right="0" w:firstLine="560"/>
        <w:spacing w:before="450" w:after="450" w:line="312" w:lineRule="auto"/>
      </w:pPr>
      <w:r>
        <w:rPr>
          <w:rFonts w:ascii="宋体" w:hAnsi="宋体" w:eastAsia="宋体" w:cs="宋体"/>
          <w:color w:val="000"/>
          <w:sz w:val="28"/>
          <w:szCs w:val="28"/>
        </w:rPr>
        <w:t xml:space="preserve">　　一是科学制定年度计划并认真组织实施。结合“十二五”规划纲要，研究提出20xx年XX县国民经济和社会发展计划，经县十五届人大会第四次会议审议通过后分解下达到各乡镇和有关部门，为各乡镇和有关部门及早安排年度工作，制定措施，圆满完成年度计划打下良好的基础。二是积极开展经济形势综合分析。把握当前经济发展趋势，加强经济运行调控，密切跟踪项目进度，定期与不定期分析经济情况，强化协调与服务。预计（下同）全年完成生产总值181.5亿元，比增3.4%，五年年均递增9.6%;工业总产值380亿元，同比增长11.8%;地方公共财政收入完成11.5亿元，比减15.3%，五年年均递增22.7%;全社会固定资产投资完成113亿元，同比减少28.5%;农民人均现金收入达到12216元，同比增长10.5%，五年年均递增13.1%;完成社会消费品零售总额44.5亿元，同比增长14%。</w:t>
      </w:r>
    </w:p>
    <w:p>
      <w:pPr>
        <w:ind w:left="0" w:right="0" w:firstLine="560"/>
        <w:spacing w:before="450" w:after="450" w:line="312" w:lineRule="auto"/>
      </w:pPr>
      <w:r>
        <w:rPr>
          <w:rFonts w:ascii="宋体" w:hAnsi="宋体" w:eastAsia="宋体" w:cs="宋体"/>
          <w:color w:val="000"/>
          <w:sz w:val="28"/>
          <w:szCs w:val="28"/>
        </w:rPr>
        <w:t xml:space="preserve">　　精心组织编制好“十三五”规划，积极谋划和筛选一批重大项目，争取列入省、市“十三五”规划盘子。与福建省东南企业研究院联合组织编制《XX县国民经济和社会发展第十三个五年规划纲要》，8月底已完成征求意见稿并发送给县四套班子领导、各乡镇XX县直有关部门进行审阅修改。《纲要》于11月份递交县政府常务会议进行讨论，会后做进一步修改完善后将于年底前形成人大送审稿。</w:t>
      </w:r>
    </w:p>
    <w:p>
      <w:pPr>
        <w:ind w:left="0" w:right="0" w:firstLine="560"/>
        <w:spacing w:before="450" w:after="450" w:line="312" w:lineRule="auto"/>
      </w:pPr>
      <w:r>
        <w:rPr>
          <w:rFonts w:ascii="宋体" w:hAnsi="宋体" w:eastAsia="宋体" w:cs="宋体"/>
          <w:color w:val="000"/>
          <w:sz w:val="28"/>
          <w:szCs w:val="28"/>
        </w:rPr>
        <w:t xml:space="preserve">&gt;　　二、强化投资管理，推进项目建设</w:t>
      </w:r>
    </w:p>
    <w:p>
      <w:pPr>
        <w:ind w:left="0" w:right="0" w:firstLine="560"/>
        <w:spacing w:before="450" w:after="450" w:line="312" w:lineRule="auto"/>
      </w:pPr>
      <w:r>
        <w:rPr>
          <w:rFonts w:ascii="宋体" w:hAnsi="宋体" w:eastAsia="宋体" w:cs="宋体"/>
          <w:color w:val="000"/>
          <w:sz w:val="28"/>
          <w:szCs w:val="28"/>
        </w:rPr>
        <w:t xml:space="preserve">　　一是强化推进重点项目建设。今年编制全县重点建设项目65项，总投资541.68亿元，年度计划投资116.3亿元，预计完成投资80亿元，占年计划投资的68.8%；其中列入XX市重点建设（新区）项目21项，总投资374.28亿元，年度计划投资92.4亿元，完成投资62亿元，占年计划投资的67.1%。全县共安排科学发展跨越发展行动计划重大投资项目89项，总投资778.43亿元，年度计划投资117.41亿元，预计完成投资60.8亿元，占年计划投资的51.8%。同时，固定资产投资全年预计完成113亿元，同比下降28.5%。加强市、县重点建设项目跟踪服务及协调反馈工作，实行月报、季分析制度。二是积极抢抓政策机遇争取项目资金突破。充分用足用活我县所享受的苏区县政策，积极主动与省、市发改委衔接，争取上级发改部门更多资金补助与支持。同时，及时掌握项目投资信息，有重点、有针对性地筛选储备项目，做好调研，及时推进项目前期工作。在争取资金、项目等方面取得了较好成绩。截至9月底，共争取中央、省级预算内扶持资金达3377万元，为完善我县基础设施建设起到一定的促进作用。三是项目技术对接进展顺利。积极鼓励引导企业与高校、科研机构、专家学者进行产学研对接新技术、新成果，提高企业创新能力和竞争力。今年，共完成“6.18”技术成果对接项目40项，技术需求项目10项，总投资27.28亿元，圆满完成了市政府下达我县的工作任务。</w:t>
      </w:r>
    </w:p>
    <w:p>
      <w:pPr>
        <w:ind w:left="0" w:right="0" w:firstLine="560"/>
        <w:spacing w:before="450" w:after="450" w:line="312" w:lineRule="auto"/>
      </w:pPr>
      <w:r>
        <w:rPr>
          <w:rFonts w:ascii="宋体" w:hAnsi="宋体" w:eastAsia="宋体" w:cs="宋体"/>
          <w:color w:val="000"/>
          <w:sz w:val="28"/>
          <w:szCs w:val="28"/>
        </w:rPr>
        <w:t xml:space="preserve">&gt;　　三、注重深化改革，强化项目服务</w:t>
      </w:r>
    </w:p>
    <w:p>
      <w:pPr>
        <w:ind w:left="0" w:right="0" w:firstLine="560"/>
        <w:spacing w:before="450" w:after="450" w:line="312" w:lineRule="auto"/>
      </w:pPr>
      <w:r>
        <w:rPr>
          <w:rFonts w:ascii="宋体" w:hAnsi="宋体" w:eastAsia="宋体" w:cs="宋体"/>
          <w:color w:val="000"/>
          <w:sz w:val="28"/>
          <w:szCs w:val="28"/>
        </w:rPr>
        <w:t xml:space="preserve">　　一是完善基础设施配套建设，优化投资环境。积极开展项目前期工作，扩大项目储备的数量，提高项目储备的质量。实施完善了一批道路、供排水、供电、通讯等城市基础设施项目，促进更多大项目、好项目落地生根。二是切实提高服务质量。不断强化服务意识，提高审批透明度，履行公开承诺制，提高窗口服务形象及办事效率。按照“马上就办、办就办好”的要求，所有审批事项全部进入县行政服务中心办理。三是切实简政放权。简化审批程序，缩短审批时限，所有审批事项审批时限平均压缩至法定时限的30%以内。再造审批流程，减少审批环节，行政许可项目环节由原来的5个简化为3个；公共服务环节由原来的5个简化为2个.截至目前，办理网上审批业务46项，其中：审批21项，备案15项，核准4项，公共服务3项，否定备案3项。积极与省、市发改部门沟通联系，做好省、市“简政放权”的承接工作。切实强化招投标监督，做好招投标指导与协调工作。四是牵头和配合抓好各项改革。今年，我局与县机关事务管理服务中心牵头开展了全县公务用车制度改革工作，主要负责指导、协调全县公务用车制度改革工作，制定并组织实施全县机关公务用车制度改革方案及配套政策，会同有关部门制定全县机关所属非参公事业单位、国有企业单位公务用车制度改革方案，此项工作目前进展顺利。积极配合县卫生局抓好全县医疗卫生制度改革工作，把深化医药卫生体制改革作为改善民生的重点工作来抓，把健全三级医疗卫生服务体系，提高医疗卫生服务能力和服务质量，完善城乡居民合作医疗保险制度作为卫生改革发展的关键环节和重要着力点，狠抓落实，取得了明显成效。</w:t>
      </w:r>
    </w:p>
    <w:p>
      <w:pPr>
        <w:ind w:left="0" w:right="0" w:firstLine="560"/>
        <w:spacing w:before="450" w:after="450" w:line="312" w:lineRule="auto"/>
      </w:pPr>
      <w:r>
        <w:rPr>
          <w:rFonts w:ascii="宋体" w:hAnsi="宋体" w:eastAsia="宋体" w:cs="宋体"/>
          <w:color w:val="000"/>
          <w:sz w:val="28"/>
          <w:szCs w:val="28"/>
        </w:rPr>
        <w:t xml:space="preserve">&gt;　　四、坚持减费控价，稳定经济秩序</w:t>
      </w:r>
    </w:p>
    <w:p>
      <w:pPr>
        <w:ind w:left="0" w:right="0" w:firstLine="560"/>
        <w:spacing w:before="450" w:after="450" w:line="312" w:lineRule="auto"/>
      </w:pPr>
      <w:r>
        <w:rPr>
          <w:rFonts w:ascii="宋体" w:hAnsi="宋体" w:eastAsia="宋体" w:cs="宋体"/>
          <w:color w:val="000"/>
          <w:sz w:val="28"/>
          <w:szCs w:val="28"/>
        </w:rPr>
        <w:t xml:space="preserve">　　坚决贯彻落实各项价格改革政策，规范价格行为。一年来，我局始终把促进县域经济健康发展作为价格工作的出发点，把解决民生价费问题作为工作着力点，致力于工作方式创新，取得了明显成效。一是做好定调价工作。做好水价、电价等重点领域的价格调研，修改完善居民用水阶梯水价方案。二是抓好价格监测和成本监审。认真做好月份、季度及半年度预警分析工作，全年共完成36篇价格监测分析及价格监测信息。完善节假日价格应急监测巡查。增加价格监测品种，完善价格监测的项目数据信息，切实完成各项成本调查及监审工作，为政府制定科学的价格政策提供成本依据。三是立足服务三农。进一步规范涉农部门的价格收费行为，强化化肥等农业生产资料价格监管，开展了农资价格和惠农政策落实情况专项检查，确保了我县农资价格总体平稳，惠及广大农民。四是加强收费管理。核发13所公办幼儿园收费许可证，做好民办幼儿园收费情况调研和收费标准备案工作。精心组织、周密部署，完成对全县65个行政事业性收费单位和部门进行了验审，验审率达100%。五是强化价格执法力度。通过深化“12358”价格举报的受理，加强市场价格巡查，组织多项专项检查，全年共查处价格违法案件6件，查处违法收费80多万元，罚款12万元，违法收费绝大部分得以退款。六是完善涉案价格鉴证工作。严格按照公平、公正、守规、守纪的要求，开展涉案物品价格鉴证工作，共为公安机关受理价格鉴定94起，办结91起，涉案标的额71万元；价格认证2起；价格争议调解处理2起，为公、检、法机关以及其他行政机关依法办案提供了价格依据，从而为稳定社会治安、改善罗源发展环境作出了积极的贡献。</w:t>
      </w:r>
    </w:p>
    <w:p>
      <w:pPr>
        <w:ind w:left="0" w:right="0" w:firstLine="560"/>
        <w:spacing w:before="450" w:after="450" w:line="312" w:lineRule="auto"/>
      </w:pPr>
      <w:r>
        <w:rPr>
          <w:rFonts w:ascii="宋体" w:hAnsi="宋体" w:eastAsia="宋体" w:cs="宋体"/>
          <w:color w:val="000"/>
          <w:sz w:val="28"/>
          <w:szCs w:val="28"/>
        </w:rPr>
        <w:t xml:space="preserve">&gt;　　五、保障粮食安全，夯实发展基础</w:t>
      </w:r>
    </w:p>
    <w:p>
      <w:pPr>
        <w:ind w:left="0" w:right="0" w:firstLine="560"/>
        <w:spacing w:before="450" w:after="450" w:line="312" w:lineRule="auto"/>
      </w:pPr>
      <w:r>
        <w:rPr>
          <w:rFonts w:ascii="宋体" w:hAnsi="宋体" w:eastAsia="宋体" w:cs="宋体"/>
          <w:color w:val="000"/>
          <w:sz w:val="28"/>
          <w:szCs w:val="28"/>
        </w:rPr>
        <w:t xml:space="preserve">　　保储备、抓安全，让群众牢牢端住饭碗。一是落实储备粮轮换工作。今年需轮换的粮食为早籼谷202_.716吨，由县粮食收储公司组织1次竞价销售圆满完成轮换腾库工作。因我县粮源相对紧缺，县里委托县粮食收储公司外出江西以签订采购合同的方式订购早籼谷202_.716吨，顺利完成了我县储备粮轮换补库任务。同时，提前完成增储202_吨粮食的任务。二是全力推进粮食中心储备库建设工作。该储备库规模3.4万吨，建设时间紧，任务重。为使建库工作顺利推进，我局努力破解征地、拆迁难题，积极争取中央、预算内投资补助714万元，省级补助330万元，有力支持了项目建设。三是认真开展安全生产监管工作。坚持“安全第一、预防为主、综合治理”的方针，切实强化粮食安全生产监管。通过与各粮食企业签订消防安全生产目标管理责任书、组织开展今冬明春安全生产检查等一系列工作，确保安全生产无事故。全年共开展安全生产检查6次，出动人员38人次，检查单位3家，未发现安全事故隐患。</w:t>
      </w:r>
    </w:p>
    <w:p>
      <w:pPr>
        <w:ind w:left="0" w:right="0" w:firstLine="560"/>
        <w:spacing w:before="450" w:after="450" w:line="312" w:lineRule="auto"/>
      </w:pPr>
      <w:r>
        <w:rPr>
          <w:rFonts w:ascii="宋体" w:hAnsi="宋体" w:eastAsia="宋体" w:cs="宋体"/>
          <w:color w:val="000"/>
          <w:sz w:val="28"/>
          <w:szCs w:val="28"/>
        </w:rPr>
        <w:t xml:space="preserve">&gt;　　六、紧抓队伍建设，提升发展能力</w:t>
      </w:r>
    </w:p>
    <w:p>
      <w:pPr>
        <w:ind w:left="0" w:right="0" w:firstLine="560"/>
        <w:spacing w:before="450" w:after="450" w:line="312" w:lineRule="auto"/>
      </w:pPr>
      <w:r>
        <w:rPr>
          <w:rFonts w:ascii="宋体" w:hAnsi="宋体" w:eastAsia="宋体" w:cs="宋体"/>
          <w:color w:val="000"/>
          <w:sz w:val="28"/>
          <w:szCs w:val="28"/>
        </w:rPr>
        <w:t xml:space="preserve">　　一是深入推进“作风建设年”活动。通过精心组织，周密安排，并结合发改工作实际，开展了形式多样的宣传发动和学习教育活动，使全局广大党员干部在实现解放思想方面有新突破，转变职能方面有新举措，服务水平方面有新提高，干净干事方面有新气象，依法行政方面有新进展，机关工作作风有了明显改善。二是创建学习型机关。开展党组理论中心组学习，结合“作风建设年”活动，认真落实学习制度。通过理论学习，提高了党员干部的理论水平和执政能力，更好地推进学习型机关创建活动。三是建立健全机关管理制度。制定了《XX县发展和改革局机关管理制度》等一系列机关管理制度，使我局机关管理进一步制度化、规范化。四是推进勤廉机关创建工作。规范机关“三公”行为，严格控制“三公经费”支出，树立勤廉的发展改革新形象。</w:t>
      </w:r>
    </w:p>
    <w:p>
      <w:pPr>
        <w:ind w:left="0" w:right="0" w:firstLine="560"/>
        <w:spacing w:before="450" w:after="450" w:line="312" w:lineRule="auto"/>
      </w:pPr>
      <w:r>
        <w:rPr>
          <w:rFonts w:ascii="宋体" w:hAnsi="宋体" w:eastAsia="宋体" w:cs="宋体"/>
          <w:color w:val="000"/>
          <w:sz w:val="28"/>
          <w:szCs w:val="28"/>
        </w:rPr>
        <w:t xml:space="preserve">&gt;　　七、存在的问题与不足</w:t>
      </w:r>
    </w:p>
    <w:p>
      <w:pPr>
        <w:ind w:left="0" w:right="0" w:firstLine="560"/>
        <w:spacing w:before="450" w:after="450" w:line="312" w:lineRule="auto"/>
      </w:pPr>
      <w:r>
        <w:rPr>
          <w:rFonts w:ascii="宋体" w:hAnsi="宋体" w:eastAsia="宋体" w:cs="宋体"/>
          <w:color w:val="000"/>
          <w:sz w:val="28"/>
          <w:szCs w:val="28"/>
        </w:rPr>
        <w:t xml:space="preserve">　　一年来，我局围绕县委、县政府的总体安排和部署做了一些工作，但与县委、县政府的要求相比，还存在一些差距，存在的困难与问题主要有：经济下行压力增大，稳增长措施不足；工作量逐年增多、任务日益繁重、人手紧张，现有人员忙于应付日常工作任务，调研时间得不到保障；项目策划能力、服务能力还有待进一步增强；牵头协调的能力还需进一步提升。这些问题，我局将在20xx年的工作中认真研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2025-05-01T18:22:49+08:00</dcterms:created>
  <dcterms:modified xsi:type="dcterms:W3CDTF">2025-05-01T18:22:49+08:00</dcterms:modified>
</cp:coreProperties>
</file>

<file path=docProps/custom.xml><?xml version="1.0" encoding="utf-8"?>
<Properties xmlns="http://schemas.openxmlformats.org/officeDocument/2006/custom-properties" xmlns:vt="http://schemas.openxmlformats.org/officeDocument/2006/docPropsVTypes"/>
</file>