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,欢迎品鉴！第1篇: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第2篇: 企业疫情防控工作总结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第3篇: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第5篇: 企业疫情防控工作总结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第6篇: 企业疫情防控工作总结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第7篇: 企业疫情防控工作总结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第8篇: 企业疫情防控工作总结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企业疫情防控工作总结</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第10篇: 企业疫情防控工作总结</w:t>
      </w:r>
    </w:p>
    <w:p>
      <w:pPr>
        <w:ind w:left="0" w:right="0" w:firstLine="560"/>
        <w:spacing w:before="450" w:after="450" w:line="312" w:lineRule="auto"/>
      </w:pPr>
      <w:r>
        <w:rPr>
          <w:rFonts w:ascii="宋体" w:hAnsi="宋体" w:eastAsia="宋体" w:cs="宋体"/>
          <w:color w:val="000"/>
          <w:sz w:val="28"/>
          <w:szCs w:val="28"/>
        </w:rPr>
        <w:t xml:space="preserve">&gt;　20xx年疫情防控工作总结：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第11篇: 企业疫情防控工作总结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第12篇: 企业疫情防控工作总结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第13篇: 企业疫情防控工作总结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第14篇: 企业疫情防控工作总结</w:t>
      </w:r>
    </w:p>
    <w:p>
      <w:pPr>
        <w:ind w:left="0" w:right="0" w:firstLine="560"/>
        <w:spacing w:before="450" w:after="450" w:line="312" w:lineRule="auto"/>
      </w:pPr>
      <w:r>
        <w:rPr>
          <w:rFonts w:ascii="宋体" w:hAnsi="宋体" w:eastAsia="宋体" w:cs="宋体"/>
          <w:color w:val="000"/>
          <w:sz w:val="28"/>
          <w:szCs w:val="28"/>
        </w:rPr>
        <w:t xml:space="preserve">　　&gt;一、202_年疫情防控工作总结：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第15篇: 企业疫情防控工作总结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w:t>
      </w:r>
    </w:p>
    <w:p>
      <w:pPr>
        <w:ind w:left="0" w:right="0" w:firstLine="560"/>
        <w:spacing w:before="450" w:after="450" w:line="312" w:lineRule="auto"/>
      </w:pPr>
      <w:r>
        <w:rPr>
          <w:rFonts w:ascii="宋体" w:hAnsi="宋体" w:eastAsia="宋体" w:cs="宋体"/>
          <w:color w:val="000"/>
          <w:sz w:val="28"/>
          <w:szCs w:val="28"/>
        </w:rPr>
        <w:t xml:space="preserve">      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2025-07-09T02:25:45+08:00</dcterms:created>
  <dcterms:modified xsi:type="dcterms:W3CDTF">2025-07-09T02:25:45+08:00</dcterms:modified>
</cp:coreProperties>
</file>

<file path=docProps/custom.xml><?xml version="1.0" encoding="utf-8"?>
<Properties xmlns="http://schemas.openxmlformats.org/officeDocument/2006/custom-properties" xmlns:vt="http://schemas.openxmlformats.org/officeDocument/2006/docPropsVTypes"/>
</file>