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抓党建促乡村振兴总结范文六篇</w:t>
      </w:r>
      <w:bookmarkEnd w:id="1"/>
    </w:p>
    <w:p>
      <w:pPr>
        <w:jc w:val="center"/>
        <w:spacing w:before="0" w:after="450"/>
      </w:pPr>
      <w:r>
        <w:rPr>
          <w:rFonts w:ascii="Arial" w:hAnsi="Arial" w:eastAsia="Arial" w:cs="Arial"/>
          <w:color w:val="999999"/>
          <w:sz w:val="20"/>
          <w:szCs w:val="20"/>
        </w:rPr>
        <w:t xml:space="preserve">来源：网络  作者：诗酒琴音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抓党建促乡村振兴总结范文六篇，仅供参考，大家一起来看看吧。抓党建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抓党建促乡村振兴总结范文六篇，仅供参考，大家一起来看看吧。[_TAG_h2]抓党建促乡村振兴总结1</w:t>
      </w:r>
    </w:p>
    <w:p>
      <w:pPr>
        <w:ind w:left="0" w:right="0" w:firstLine="560"/>
        <w:spacing w:before="450" w:after="450" w:line="312" w:lineRule="auto"/>
      </w:pPr>
      <w:r>
        <w:rPr>
          <w:rFonts w:ascii="宋体" w:hAnsi="宋体" w:eastAsia="宋体" w:cs="宋体"/>
          <w:color w:val="000"/>
          <w:sz w:val="28"/>
          <w:szCs w:val="28"/>
        </w:rPr>
        <w:t xml:space="preserve">　　近年来，贵州省金沙县通过选派优秀年轻干部下沉一线蹲点突击、巡回督导、任职挂职等，着力搭建干事创业平台，实现年轻干部能力提升与基层发展的良好互动，树立鲜明选人用人导向。</w:t>
      </w:r>
    </w:p>
    <w:p>
      <w:pPr>
        <w:ind w:left="0" w:right="0" w:firstLine="560"/>
        <w:spacing w:before="450" w:after="450" w:line="312" w:lineRule="auto"/>
      </w:pPr>
      <w:r>
        <w:rPr>
          <w:rFonts w:ascii="宋体" w:hAnsi="宋体" w:eastAsia="宋体" w:cs="宋体"/>
          <w:color w:val="000"/>
          <w:sz w:val="28"/>
          <w:szCs w:val="28"/>
        </w:rPr>
        <w:t xml:space="preserve">　　“蹲点突击”解难题中选拔一批。围绕县委、县政府阶段性重点难点任务，专门抽派“尖兵型”年轻干部下沉一线“蹲点突击”“啃硬骨头”，帮助基层解难题、过难关，圆满完成重点任务。以解决基层问题困难的实绩作为年轻干部选拔任用的重要依据。202_年脱贫攻坚关键时期，金沙县选派20名优秀年轻干部组成2支“突击队”，下沉到该县条件最艰苦、深度贫困村所在的太平乡、马路乡，吃住在村蹲点开展攻坚工作，帮助两乡补齐脱贫攻坚短板，解决农产品销售、民生保障等问题，助力全县如期实现脱贫。202_年以来，金沙县共提拔重用优秀“突击队”队员7名。</w:t>
      </w:r>
    </w:p>
    <w:p>
      <w:pPr>
        <w:ind w:left="0" w:right="0" w:firstLine="560"/>
        <w:spacing w:before="450" w:after="450" w:line="312" w:lineRule="auto"/>
      </w:pPr>
      <w:r>
        <w:rPr>
          <w:rFonts w:ascii="宋体" w:hAnsi="宋体" w:eastAsia="宋体" w:cs="宋体"/>
          <w:color w:val="000"/>
          <w:sz w:val="28"/>
          <w:szCs w:val="28"/>
        </w:rPr>
        <w:t xml:space="preserve">　　“巡回督导”理思路中选拔一批。针对乡镇在发展中存在思路不清、业务不精、问题整改不到位等问题，抽派“精干型”年轻干部组建“督导队”，下沉一线送“指导”上门，帮助乡镇理清发展思路、提升工作水平、强化督促整改。以督导后乡镇工作的整改提升实效作为年轻干部选拔任用的重要依据。202_年，金沙县抽派26名年轻干部组建5支“党建督导队”下沉乡村两级，指导基层抓党建促脱贫攻坚、乡村振兴、党支部领办村集体合作社等工作，运用“听、看、查、找”四步法，帮助乡镇查出问题393个，提出整改建议96条、发展建议38条，督促乡镇整改销号问题393个，切实推进乡镇规范开展工作。202_年以来，金沙县共提拔重用优秀“党建督导队”队员4名。</w:t>
      </w:r>
    </w:p>
    <w:p>
      <w:pPr>
        <w:ind w:left="0" w:right="0" w:firstLine="560"/>
        <w:spacing w:before="450" w:after="450" w:line="312" w:lineRule="auto"/>
      </w:pPr>
      <w:r>
        <w:rPr>
          <w:rFonts w:ascii="宋体" w:hAnsi="宋体" w:eastAsia="宋体" w:cs="宋体"/>
          <w:color w:val="000"/>
          <w:sz w:val="28"/>
          <w:szCs w:val="28"/>
        </w:rPr>
        <w:t xml:space="preserve">　　“任职挂职”带发展中选拔一批。针对重点乡镇、村经济发展滞后、缺门路、缺带头人实际，选派“开拓型”年轻干部到乡镇担任挂任副职，到村担任第一书记、驻村工作组组员，充分发挥年轻干部思路开阔、拼劲十足的优势，让其带头谋发展、抓产业、闯市场。以年轻干部带领村集体经济发展壮大、群众增收致富的实绩作为其选拔任用的重要依据。202_年以来，金沙县共选派42名90后年轻干部到乡镇、村任职挂职，助推202_年该县村集体合作社年经营性收入达4851.74万元，与202_年同比增长85.55％。202_年以来，该县共提拔重用90后优秀第一书记和驻村干部6名。</w:t>
      </w:r>
    </w:p>
    <w:p>
      <w:pPr>
        <w:ind w:left="0" w:right="0" w:firstLine="560"/>
        <w:spacing w:before="450" w:after="450" w:line="312" w:lineRule="auto"/>
      </w:pPr>
      <w:r>
        <w:rPr>
          <w:rFonts w:ascii="黑体" w:hAnsi="黑体" w:eastAsia="黑体" w:cs="黑体"/>
          <w:color w:val="000000"/>
          <w:sz w:val="36"/>
          <w:szCs w:val="36"/>
          <w:b w:val="1"/>
          <w:bCs w:val="1"/>
        </w:rPr>
        <w:t xml:space="preserve">抓党建促乡村振兴总结2</w:t>
      </w:r>
    </w:p>
    <w:p>
      <w:pPr>
        <w:ind w:left="0" w:right="0" w:firstLine="560"/>
        <w:spacing w:before="450" w:after="450" w:line="312" w:lineRule="auto"/>
      </w:pPr>
      <w:r>
        <w:rPr>
          <w:rFonts w:ascii="宋体" w:hAnsi="宋体" w:eastAsia="宋体" w:cs="宋体"/>
          <w:color w:val="000"/>
          <w:sz w:val="28"/>
          <w:szCs w:val="28"/>
        </w:rPr>
        <w:t xml:space="preserve">　　党的十九届五中全会提出，要“优先发展农业农村，全面推进乡村振兴”。乡村振兴既是一场攻坚战，更是一场持久战，而党建引领，则是“制胜要因”。面对新使命、新任务、新要求，我区坚持在建强基层组织、打造过硬队伍、提高服务质效上用“准劲”，着力将党的组织优势、人才优势和群众优势充分整合、全面激活，转化为引领和助推乡村振兴的强大红色动能。</w:t>
      </w:r>
    </w:p>
    <w:p>
      <w:pPr>
        <w:ind w:left="0" w:right="0" w:firstLine="560"/>
        <w:spacing w:before="450" w:after="450" w:line="312" w:lineRule="auto"/>
      </w:pPr>
      <w:r>
        <w:rPr>
          <w:rFonts w:ascii="宋体" w:hAnsi="宋体" w:eastAsia="宋体" w:cs="宋体"/>
          <w:color w:val="000"/>
          <w:sz w:val="28"/>
          <w:szCs w:val="28"/>
        </w:rPr>
        <w:t xml:space="preserve">　　&gt;一、建强主心骨，为乡村振兴注入“组织动能”</w:t>
      </w:r>
    </w:p>
    <w:p>
      <w:pPr>
        <w:ind w:left="0" w:right="0" w:firstLine="560"/>
        <w:spacing w:before="450" w:after="450" w:line="312" w:lineRule="auto"/>
      </w:pPr>
      <w:r>
        <w:rPr>
          <w:rFonts w:ascii="宋体" w:hAnsi="宋体" w:eastAsia="宋体" w:cs="宋体"/>
          <w:color w:val="000"/>
          <w:sz w:val="28"/>
          <w:szCs w:val="28"/>
        </w:rPr>
        <w:t xml:space="preserve">　　党的力量来自组织，组织兴则乡村兴，组织强则乡村强。习近平总书记强调，“实施乡村振兴战略需要把基层党组织的组织优势、组织功能、组织力量充分发挥出来，把广大基层党员和群众的思想、行动、力量和智慧凝聚起来，齐心聚力投身乡村经济社会建设”。在新时代背景下，如何打造能力过硬、堪当重任的坚强战斗堡垒，使之成为引领乡村振兴的“主心骨”，首要的是突出政治功能，全面提升其组织力。基于此，我区牢固树立一切工作到支部的鲜明导向，深入实施基层组织“红色细胞工程”，抓基本、补短板、强功能，使每个支部既能“安营扎寨”，又能“攻城拔寨”。一方面，聚力“强规范”，大力推进基层支部达标建设和星级创争活动，全面提升党支部规范化建设水平。另一方面，聚力“强作用”，探索建立党委抓牢支部、支部严管党员、党员带动群众的“一突出四联动”机制，最大化释放组织正能量。</w:t>
      </w:r>
    </w:p>
    <w:p>
      <w:pPr>
        <w:ind w:left="0" w:right="0" w:firstLine="560"/>
        <w:spacing w:before="450" w:after="450" w:line="312" w:lineRule="auto"/>
      </w:pPr>
      <w:r>
        <w:rPr>
          <w:rFonts w:ascii="宋体" w:hAnsi="宋体" w:eastAsia="宋体" w:cs="宋体"/>
          <w:color w:val="000"/>
          <w:sz w:val="28"/>
          <w:szCs w:val="28"/>
        </w:rPr>
        <w:t xml:space="preserve">　　&gt;二、锻造生力军，为乡村振兴汇聚“先锋动能”</w:t>
      </w:r>
    </w:p>
    <w:p>
      <w:pPr>
        <w:ind w:left="0" w:right="0" w:firstLine="560"/>
        <w:spacing w:before="450" w:after="450" w:line="312" w:lineRule="auto"/>
      </w:pPr>
      <w:r>
        <w:rPr>
          <w:rFonts w:ascii="宋体" w:hAnsi="宋体" w:eastAsia="宋体" w:cs="宋体"/>
          <w:color w:val="000"/>
          <w:sz w:val="28"/>
          <w:szCs w:val="28"/>
        </w:rPr>
        <w:t xml:space="preserve">　　一名党员一盏灯，拨亮一盏灯，照亮一大片。作为处在乡村振兴第一线最基础、最坚实的力量，农村基层党员干部的素质、能力和作风如何，直接关系着乡村振兴战略能否落地见效。我区着眼选、育、管、用四个环节，构建全链条机制，努力造就一支懂农业、爱农村、爱农民的乡村振兴生力军。突出“引源与疏流”，实施村干部“513”雁阵培育计划，拓宽“头雁”“强雁”“雏雁”来源，分层建库、系统培育、动态管理，夯实乡村振兴人才根基。突出“培强与推优”，创办以XX村为代表的首批“乡村振兴学堂”，为村干部定期“充电赋能”，提升干事能力、发展智慧与政治境界。开办融媒体直播专题访谈栏目，通过发掘和讴歌乡村振兴实践中涌现的先锋人物，凝聚基层党员干部坚守初心使命、勇于担当作为的正能量。突出严管与厚爱，制定村书记“县乡共管”制度，建立村干部“双向激励”机制，引导他们扎根基层、干事创业，实现“培养一批能人、带动一方发展、富裕一方百姓”的人才效应。</w:t>
      </w:r>
    </w:p>
    <w:p>
      <w:pPr>
        <w:ind w:left="0" w:right="0" w:firstLine="560"/>
        <w:spacing w:before="450" w:after="450" w:line="312" w:lineRule="auto"/>
      </w:pPr>
      <w:r>
        <w:rPr>
          <w:rFonts w:ascii="宋体" w:hAnsi="宋体" w:eastAsia="宋体" w:cs="宋体"/>
          <w:color w:val="000"/>
          <w:sz w:val="28"/>
          <w:szCs w:val="28"/>
        </w:rPr>
        <w:t xml:space="preserve">　　&gt;三、做实“＋”文章，为乡村振兴厚植“惠民动能”</w:t>
      </w:r>
    </w:p>
    <w:p>
      <w:pPr>
        <w:ind w:left="0" w:right="0" w:firstLine="560"/>
        <w:spacing w:before="450" w:after="450" w:line="312" w:lineRule="auto"/>
      </w:pPr>
      <w:r>
        <w:rPr>
          <w:rFonts w:ascii="宋体" w:hAnsi="宋体" w:eastAsia="宋体" w:cs="宋体"/>
          <w:color w:val="000"/>
          <w:sz w:val="28"/>
          <w:szCs w:val="28"/>
        </w:rPr>
        <w:t xml:space="preserve">　　小康不小康，关键看老乡。归根到底，乡村振兴的落脚点是为了满足农民群众对美好生活的向往。围绕乡村振兴的“二十字”总方针，我区积极运用“党建＋”模式，在推进脱贫攻坚、兴办民生实事、加强基层治理等方面靶向发力，推动“党建”与“惠民”相融共进，实现“1＋1＞2”效果。聚焦“党建＋精准扶贫”，组建“决胜小康”群众工作团，分赴各乡镇街道，帮助后进薄弱村理思路、引项目、育产业，增强“造血”功能，改善落后面貌，促进贫困户脱贫致富。聚焦“党建＋特色产业”，探索“党支部＋合作社”“支部＋电商”等模式，充分发挥村党组织产业发展的领导者、推动者和服务者作用，解决村级集体经济薄弱、发展缺门路、农民增收渠道不阔等问题，着力实现“支部有作为、群众得实惠、集体有收益”。聚焦“党建＋基层治理”，深化推广“党建引领乡村治理创新”“村级事务清单管理”“乡村振兴合伙人计划”等“书记领题”项目，打造充满活力、和谐有序的善治乡村，形成共建共治共享的乡村治理格局。</w:t>
      </w:r>
    </w:p>
    <w:p>
      <w:pPr>
        <w:ind w:left="0" w:right="0" w:firstLine="560"/>
        <w:spacing w:before="450" w:after="450" w:line="312" w:lineRule="auto"/>
      </w:pPr>
      <w:r>
        <w:rPr>
          <w:rFonts w:ascii="黑体" w:hAnsi="黑体" w:eastAsia="黑体" w:cs="黑体"/>
          <w:color w:val="000000"/>
          <w:sz w:val="36"/>
          <w:szCs w:val="36"/>
          <w:b w:val="1"/>
          <w:bCs w:val="1"/>
        </w:rPr>
        <w:t xml:space="preserve">抓党建促乡村振兴总结3</w:t>
      </w:r>
    </w:p>
    <w:p>
      <w:pPr>
        <w:ind w:left="0" w:right="0" w:firstLine="560"/>
        <w:spacing w:before="450" w:after="450" w:line="312" w:lineRule="auto"/>
      </w:pPr>
      <w:r>
        <w:rPr>
          <w:rFonts w:ascii="宋体" w:hAnsi="宋体" w:eastAsia="宋体" w:cs="宋体"/>
          <w:color w:val="000"/>
          <w:sz w:val="28"/>
          <w:szCs w:val="28"/>
        </w:rPr>
        <w:t xml:space="preserve">　　按照党的十九大提出的决胜全面建成小康社会、分两个阶段实现第二个百年奋斗目标的战略安排，实施乡村振兴战略的目标任务是：</w:t>
      </w:r>
    </w:p>
    <w:p>
      <w:pPr>
        <w:ind w:left="0" w:right="0" w:firstLine="560"/>
        <w:spacing w:before="450" w:after="450" w:line="312" w:lineRule="auto"/>
      </w:pPr>
      <w:r>
        <w:rPr>
          <w:rFonts w:ascii="宋体" w:hAnsi="宋体" w:eastAsia="宋体" w:cs="宋体"/>
          <w:color w:val="000"/>
          <w:sz w:val="28"/>
          <w:szCs w:val="28"/>
        </w:rPr>
        <w:t xml:space="preserve">　　到202_年，乡村振兴取得重要进展，制度框架和政策体系基本形成。农业综合生产能力稳步提升，农业供给体系质量明显提高，农村一、二、三产业融合发展水平进一步提升;农民增收渠道进一步拓宽，城乡居民生活水平差距持续缩小;现行标准下农村贫困人口实现脱贫，贫困县全部摘帽，解决区域性整体贫困;农村基础设施建设深入推进，农村人居环境明显改善，美丽宜居乡村建设扎实推进;城乡基本公共服务均等化水平进一步提高，城乡融合发展体制机制初步建立;农村对人才吸引力逐步增强;农村生态环境明显好转，农业生态服务能力进一步提高;以党组织为核心的农村基层组织建设进一步加强，乡村治理体系进一步完善;党的农村工作领导体制机制进一步健全;各地区各部门推进乡村振兴的思路举措得以确立。</w:t>
      </w:r>
    </w:p>
    <w:p>
      <w:pPr>
        <w:ind w:left="0" w:right="0" w:firstLine="560"/>
        <w:spacing w:before="450" w:after="450" w:line="312" w:lineRule="auto"/>
      </w:pPr>
      <w:r>
        <w:rPr>
          <w:rFonts w:ascii="宋体" w:hAnsi="宋体" w:eastAsia="宋体" w:cs="宋体"/>
          <w:color w:val="000"/>
          <w:sz w:val="28"/>
          <w:szCs w:val="28"/>
        </w:rPr>
        <w:t xml:space="preserve">　　到202_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农村生态环境根本好转，美丽宜居乡村基本实现。</w:t>
      </w:r>
    </w:p>
    <w:p>
      <w:pPr>
        <w:ind w:left="0" w:right="0" w:firstLine="560"/>
        <w:spacing w:before="450" w:after="450" w:line="312" w:lineRule="auto"/>
      </w:pPr>
      <w:r>
        <w:rPr>
          <w:rFonts w:ascii="宋体" w:hAnsi="宋体" w:eastAsia="宋体" w:cs="宋体"/>
          <w:color w:val="000"/>
          <w:sz w:val="28"/>
          <w:szCs w:val="28"/>
        </w:rPr>
        <w:t xml:space="preserve">　　到202_年，乡村全面振兴，农业强、农村美、农民富全面实现。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党建引领乡村振兴工作总结汇报 三篇</w:t>
      </w:r>
    </w:p>
    <w:p>
      <w:pPr>
        <w:ind w:left="0" w:right="0" w:firstLine="560"/>
        <w:spacing w:before="450" w:after="450" w:line="312" w:lineRule="auto"/>
      </w:pPr>
      <w:r>
        <w:rPr>
          <w:rFonts w:ascii="宋体" w:hAnsi="宋体" w:eastAsia="宋体" w:cs="宋体"/>
          <w:color w:val="000"/>
          <w:sz w:val="28"/>
          <w:szCs w:val="28"/>
        </w:rPr>
        <w:t xml:space="preserve">　　发挥基层党组织引领作用，助推党建与乡村振兴融合发展。乡镇党委是党的基层组织建设的责任主体，农村党组织是党在农村全部工作和战斗力的基础，两者在乡村组织振兴中地位重要，发挥着龙头作用。我们常抓不懈的党建工作，正是全面提升基层党组织组织力的重要推手。党建工作与乡村振兴融合，要以党建加强党员的党性教育，发挥党员先锋模范作用，先进带后进，潜移默化改变周边部分村民过于保守的思想，助推乡村振兴顺利实施。要以乡村振兴带来的村容村</w:t>
      </w:r>
    </w:p>
    <w:p>
      <w:pPr>
        <w:ind w:left="0" w:right="0" w:firstLine="560"/>
        <w:spacing w:before="450" w:after="450" w:line="312" w:lineRule="auto"/>
      </w:pPr>
      <w:r>
        <w:rPr>
          <w:rFonts w:ascii="宋体" w:hAnsi="宋体" w:eastAsia="宋体" w:cs="宋体"/>
          <w:color w:val="000"/>
          <w:sz w:val="28"/>
          <w:szCs w:val="28"/>
        </w:rPr>
        <w:t xml:space="preserve">　　貌改变、生活环境改变，进一步凸显党建的重要性，规范党组织的建设进程。党建工作与乡村振兴融合，核心是紧密结合村级各项事业的发展需求开展基层党建工作，通过加强党的建设来引领村级各项事业科学发展，实现党建工作与村级发展“两结合、两促进”。</w:t>
      </w:r>
    </w:p>
    <w:p>
      <w:pPr>
        <w:ind w:left="0" w:right="0" w:firstLine="560"/>
        <w:spacing w:before="450" w:after="450" w:line="312" w:lineRule="auto"/>
      </w:pPr>
      <w:r>
        <w:rPr>
          <w:rFonts w:ascii="宋体" w:hAnsi="宋体" w:eastAsia="宋体" w:cs="宋体"/>
          <w:color w:val="000"/>
          <w:sz w:val="28"/>
          <w:szCs w:val="28"/>
        </w:rPr>
        <w:t xml:space="preserve">　　大力实施乡村人才引育培用工程，以人才振兴助推乡村振兴。虽然，近几年随着农村产业的发展，吸引了一部分青年人返乡创业，但热情不够、活力不足。针对农村党员队伍结构不优、农村留不住优秀年轻人等问题，上级部门也出台了一系列优惠政策，如产业发展扶持政策、县内务工优惠政策、青年农民培训政策等等。这些都在一定程度上激发了农村活力，留住了部分青年人在家创业，并更多地参与到村级事务中来。但要充分发挥好年轻人是乡村振兴主力军的作用，一是要积极发掘存量人才，建立人才库。</w:t>
      </w:r>
    </w:p>
    <w:p>
      <w:pPr>
        <w:ind w:left="0" w:right="0" w:firstLine="560"/>
        <w:spacing w:before="450" w:after="450" w:line="312" w:lineRule="auto"/>
      </w:pPr>
      <w:r>
        <w:rPr>
          <w:rFonts w:ascii="宋体" w:hAnsi="宋体" w:eastAsia="宋体" w:cs="宋体"/>
          <w:color w:val="000"/>
          <w:sz w:val="28"/>
          <w:szCs w:val="28"/>
        </w:rPr>
        <w:t xml:space="preserve">　　通过乡、村两级共同开展本土人才大调研、大走访、大排查，建立人才专库，制定提升计划，使这批后备人才率先热起来、动起来。通过实施新型职业农民培养计划、青年农民职业技能提升计划等帮助提升专业技能，通过政策资金扶持引导参与领办新型经营主体，鼓励带头致富、带动致富。二是要大力健全保障体系。乡村人才振兴是一项系统工程，必须多点发力、标本兼治。利用好现有的各类培训和学习机会以及“农民大学生培养计划”等，使更多农村初高中毕业生就近接受职业教育。拓宽人才成长渠道，在遴选县乡基层干部时，把目光更多地投向“三支一扶”志愿者、大学生村官、第一书记、年轻村干部等群体，实现乡村人才体制内外双轨并进。</w:t>
      </w:r>
    </w:p>
    <w:p>
      <w:pPr>
        <w:ind w:left="0" w:right="0" w:firstLine="560"/>
        <w:spacing w:before="450" w:after="450" w:line="312" w:lineRule="auto"/>
      </w:pPr>
      <w:r>
        <w:rPr>
          <w:rFonts w:ascii="黑体" w:hAnsi="黑体" w:eastAsia="黑体" w:cs="黑体"/>
          <w:color w:val="000000"/>
          <w:sz w:val="36"/>
          <w:szCs w:val="36"/>
          <w:b w:val="1"/>
          <w:bCs w:val="1"/>
        </w:rPr>
        <w:t xml:space="preserve">抓党建促乡村振兴总结4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　　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　　二、聚焦精准脱贫，增强群众发展内动力。茶岭村按照习近平同志在重庆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202_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202_年将实现茶岭村贫困户“零”存在。</w:t>
      </w:r>
    </w:p>
    <w:p>
      <w:pPr>
        <w:ind w:left="0" w:right="0" w:firstLine="560"/>
        <w:spacing w:before="450" w:after="450" w:line="312" w:lineRule="auto"/>
      </w:pPr>
      <w:r>
        <w:rPr>
          <w:rFonts w:ascii="宋体" w:hAnsi="宋体" w:eastAsia="宋体" w:cs="宋体"/>
          <w:color w:val="000"/>
          <w:sz w:val="28"/>
          <w:szCs w:val="28"/>
        </w:rPr>
        <w:t xml:space="preserve">　　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202_年，茶岭村经果林种植80余亩，茶叶种植面积4200亩，折耳根种植面积900余亩，种植白菜300亩，莲花白种植200亩、辣椒达到500亩，削减低产值高杆作物的种植面积，扩大单位面积的收益；202_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202_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202_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202_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　　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贵州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抓党建促乡村振兴总结5</w:t>
      </w:r>
    </w:p>
    <w:p>
      <w:pPr>
        <w:ind w:left="0" w:right="0" w:firstLine="560"/>
        <w:spacing w:before="450" w:after="450" w:line="312" w:lineRule="auto"/>
      </w:pPr>
      <w:r>
        <w:rPr>
          <w:rFonts w:ascii="宋体" w:hAnsi="宋体" w:eastAsia="宋体" w:cs="宋体"/>
          <w:color w:val="000"/>
          <w:sz w:val="28"/>
          <w:szCs w:val="28"/>
        </w:rPr>
        <w:t xml:space="preserve">　　202_年，我镇高度重视乡村振兴工作，充分发挥党建引领作用，着力将组织优势转化为发展优势，推动乡村振兴工作不断取得新成效，逐步实现基层“党建强”“乡村美”“产业强”“农民富”的良好发展状态。现将有关工作向调查组领导汇报如下：</w:t>
      </w:r>
    </w:p>
    <w:p>
      <w:pPr>
        <w:ind w:left="0" w:right="0" w:firstLine="560"/>
        <w:spacing w:before="450" w:after="450" w:line="312" w:lineRule="auto"/>
      </w:pPr>
      <w:r>
        <w:rPr>
          <w:rFonts w:ascii="宋体" w:hAnsi="宋体" w:eastAsia="宋体" w:cs="宋体"/>
          <w:color w:val="000"/>
          <w:sz w:val="28"/>
          <w:szCs w:val="28"/>
        </w:rPr>
        <w:t xml:space="preserve">　　&gt;一、党建＋基层组织，让乡村振兴“党建强”</w:t>
      </w:r>
    </w:p>
    <w:p>
      <w:pPr>
        <w:ind w:left="0" w:right="0" w:firstLine="560"/>
        <w:spacing w:before="450" w:after="450" w:line="312" w:lineRule="auto"/>
      </w:pPr>
      <w:r>
        <w:rPr>
          <w:rFonts w:ascii="宋体" w:hAnsi="宋体" w:eastAsia="宋体" w:cs="宋体"/>
          <w:color w:val="000"/>
          <w:sz w:val="28"/>
          <w:szCs w:val="28"/>
        </w:rPr>
        <w:t xml:space="preserve">　　202_年，我镇创新“党建＋”模式。一是积极实施“党群连心工程”，全面推进村党群服务中心建设，有力推动基层党建工作由虚变实、由软变硬。目前全镇打造了2个高标准非公党建示范点，1个廉政教育基地；2个统战基地，党群服务中心在12个村（居）委实现全覆盖。二是出台《村干部坐班值班制度（试行）》，要求党组织书记带头“规矩上班”，确保村级党群服务中心门常开、人常在、事常办，同时开展村级代办服务，实现镇村屯三级无缝衔接。</w:t>
      </w:r>
    </w:p>
    <w:p>
      <w:pPr>
        <w:ind w:left="0" w:right="0" w:firstLine="560"/>
        <w:spacing w:before="450" w:after="450" w:line="312" w:lineRule="auto"/>
      </w:pPr>
      <w:r>
        <w:rPr>
          <w:rFonts w:ascii="宋体" w:hAnsi="宋体" w:eastAsia="宋体" w:cs="宋体"/>
          <w:color w:val="000"/>
          <w:sz w:val="28"/>
          <w:szCs w:val="28"/>
        </w:rPr>
        <w:t xml:space="preserve">　　&gt;二、党建＋乡村风貌，让乡村振兴“乡村美”</w:t>
      </w:r>
    </w:p>
    <w:p>
      <w:pPr>
        <w:ind w:left="0" w:right="0" w:firstLine="560"/>
        <w:spacing w:before="450" w:after="450" w:line="312" w:lineRule="auto"/>
      </w:pPr>
      <w:r>
        <w:rPr>
          <w:rFonts w:ascii="宋体" w:hAnsi="宋体" w:eastAsia="宋体" w:cs="宋体"/>
          <w:color w:val="000"/>
          <w:sz w:val="28"/>
          <w:szCs w:val="28"/>
        </w:rPr>
        <w:t xml:space="preserve">　　我镇坚持把改善农村人居环境、建设美丽乡村作为提升农村形象、实施乡村振兴的有力抓手。一是优先从建档立卡贫困户等群众中选出了146名有劳动力、能干事的保洁员队伍，对集镇及153个自然村全覆盖，做到“全天负责，一日两扫”。二是我镇从四站组、城管、居委等抽调17人组成“党员先锋队”，集中整治集镇秩序、卫生检查，要求城管坚持每天全天候执勤维持集镇秩序、疏导交通，并且每月至少进行4次无死角清洗街道，全面改善人居环境。</w:t>
      </w:r>
    </w:p>
    <w:p>
      <w:pPr>
        <w:ind w:left="0" w:right="0" w:firstLine="560"/>
        <w:spacing w:before="450" w:after="450" w:line="312" w:lineRule="auto"/>
      </w:pPr>
      <w:r>
        <w:rPr>
          <w:rFonts w:ascii="宋体" w:hAnsi="宋体" w:eastAsia="宋体" w:cs="宋体"/>
          <w:color w:val="000"/>
          <w:sz w:val="28"/>
          <w:szCs w:val="28"/>
        </w:rPr>
        <w:t xml:space="preserve">　&gt;　三、党建＋产业调整，让乡村振兴“产业强”</w:t>
      </w:r>
    </w:p>
    <w:p>
      <w:pPr>
        <w:ind w:left="0" w:right="0" w:firstLine="560"/>
        <w:spacing w:before="450" w:after="450" w:line="312" w:lineRule="auto"/>
      </w:pPr>
      <w:r>
        <w:rPr>
          <w:rFonts w:ascii="宋体" w:hAnsi="宋体" w:eastAsia="宋体" w:cs="宋体"/>
          <w:color w:val="000"/>
          <w:sz w:val="28"/>
          <w:szCs w:val="28"/>
        </w:rPr>
        <w:t xml:space="preserve">　　我镇按照绩效考评细则，以“产业兴旺”为重点，扎实做好耕地地力保护工作，强力推进撂荒田整治，今年全镇整治复垦7000余亩，新增粮食产量600多万斤，共投入60余万元修建了202_多米灌溉水渠，1座电排灌溉站，解决了3个村委8个自然村5000余人“挖水难”问题，并且作为全县撂荒田整治示范点，在8月份迎接了区市县三级核验，并获得上级认可。同时我镇狠抓“一产＋三产”融合发展，集中发展以茶花、沃柑、金槐、莲藕等为主的特色农业种植，建设形成基地化、规模化、品牌化现代农业生产模式。目前全镇种植金槐3000余亩、油茶1000余亩，柑橘10000余亩、莲藕2100余亩。共创建区级现代农业核心示范区1个、乡级2个、村级8个，成立专业合作社27个。</w:t>
      </w:r>
    </w:p>
    <w:p>
      <w:pPr>
        <w:ind w:left="0" w:right="0" w:firstLine="560"/>
        <w:spacing w:before="450" w:after="450" w:line="312" w:lineRule="auto"/>
      </w:pPr>
      <w:r>
        <w:rPr>
          <w:rFonts w:ascii="宋体" w:hAnsi="宋体" w:eastAsia="宋体" w:cs="宋体"/>
          <w:color w:val="000"/>
          <w:sz w:val="28"/>
          <w:szCs w:val="28"/>
        </w:rPr>
        <w:t xml:space="preserve">　　&gt;四、党建＋脱贫成效，让乡村振兴“农民富”</w:t>
      </w:r>
    </w:p>
    <w:p>
      <w:pPr>
        <w:ind w:left="0" w:right="0" w:firstLine="560"/>
        <w:spacing w:before="450" w:after="450" w:line="312" w:lineRule="auto"/>
      </w:pPr>
      <w:r>
        <w:rPr>
          <w:rFonts w:ascii="宋体" w:hAnsi="宋体" w:eastAsia="宋体" w:cs="宋体"/>
          <w:color w:val="000"/>
          <w:sz w:val="28"/>
          <w:szCs w:val="28"/>
        </w:rPr>
        <w:t xml:space="preserve">　　为解决农村贫困户、零就业家庭户、长期失业人员等困难群体就业难问题，我镇开发保洁员、基础设施抢修员、护林员等乡村公益性岗位，按照“自愿报名、驻村干部＋村干部推荐”的原则，安排169人实现就近上岗。同时积极引导家乡致富带头人成功创建木材加工、绿云沃柑种植3个扶贫车间，提供就业岗位400余人次，发放工资39万余元。并且强化金融扶贫，鼓励群众自主创业，截至10月底，累计发放“产业奖补”资金147.6241万元，今年全镇小额信贷任务数403.62万元，目前已完成新增425.5万余元，完成率达105.42％，居全县前列。目前我镇202_年预脱贫户28户97人已顺利完成“双认定”，将如期圆满脱贫。</w:t>
      </w:r>
    </w:p>
    <w:p>
      <w:pPr>
        <w:ind w:left="0" w:right="0" w:firstLine="560"/>
        <w:spacing w:before="450" w:after="450" w:line="312" w:lineRule="auto"/>
      </w:pPr>
      <w:r>
        <w:rPr>
          <w:rFonts w:ascii="黑体" w:hAnsi="黑体" w:eastAsia="黑体" w:cs="黑体"/>
          <w:color w:val="000000"/>
          <w:sz w:val="36"/>
          <w:szCs w:val="36"/>
          <w:b w:val="1"/>
          <w:bCs w:val="1"/>
        </w:rPr>
        <w:t xml:space="preserve">抓党建促乡村振兴总结6</w:t>
      </w:r>
    </w:p>
    <w:p>
      <w:pPr>
        <w:ind w:left="0" w:right="0" w:firstLine="560"/>
        <w:spacing w:before="450" w:after="450" w:line="312" w:lineRule="auto"/>
      </w:pPr>
      <w:r>
        <w:rPr>
          <w:rFonts w:ascii="宋体" w:hAnsi="宋体" w:eastAsia="宋体" w:cs="宋体"/>
          <w:color w:val="000"/>
          <w:sz w:val="28"/>
          <w:szCs w:val="28"/>
        </w:rPr>
        <w:t xml:space="preserve">　　办好农村的事情，实现新时代的乡村振兴，关键在党，关键在党建引领，只有提升组织力为重点，打造党建引领乡村振兴的新动力引擎，才能确保乡村振兴各项政策落地生根、开花结果，把乡村振兴绘制的美丽蓝图变成新时代农村改革发展的现实图景。近年来，保民村积极落实乡村振兴部署安排，突出红色引领、产业先行、三治融合，全力打造乡村振兴示范村。</w:t>
      </w:r>
    </w:p>
    <w:p>
      <w:pPr>
        <w:ind w:left="0" w:right="0" w:firstLine="560"/>
        <w:spacing w:before="450" w:after="450" w:line="312" w:lineRule="auto"/>
      </w:pPr>
      <w:r>
        <w:rPr>
          <w:rFonts w:ascii="宋体" w:hAnsi="宋体" w:eastAsia="宋体" w:cs="宋体"/>
          <w:color w:val="000"/>
          <w:sz w:val="28"/>
          <w:szCs w:val="28"/>
        </w:rPr>
        <w:t xml:space="preserve">&gt;　　一、红色引领，点燃乡村治理“引擎”</w:t>
      </w:r>
    </w:p>
    <w:p>
      <w:pPr>
        <w:ind w:left="0" w:right="0" w:firstLine="560"/>
        <w:spacing w:before="450" w:after="450" w:line="312" w:lineRule="auto"/>
      </w:pPr>
      <w:r>
        <w:rPr>
          <w:rFonts w:ascii="宋体" w:hAnsi="宋体" w:eastAsia="宋体" w:cs="宋体"/>
          <w:color w:val="000"/>
          <w:sz w:val="28"/>
          <w:szCs w:val="28"/>
        </w:rPr>
        <w:t xml:space="preserve">　　实施党员职责一张表，服务群众一名单，办事服务一站式，党群议事一月开，后备干部一队伍等“五个一”工程，通过明确党员职责、明确服务对象、提升办事服务水平，把村级党组织打造成群众信得过、靠得住、用得上的坚强堡垒。以提升基层党组织组织力为主线，以党建引领产业发展为核心，探索党组织书记引能人、党员带头、能人带</w:t>
      </w:r>
    </w:p>
    <w:p>
      <w:pPr>
        <w:ind w:left="0" w:right="0" w:firstLine="560"/>
        <w:spacing w:before="450" w:after="450" w:line="312" w:lineRule="auto"/>
      </w:pPr>
      <w:r>
        <w:rPr>
          <w:rFonts w:ascii="宋体" w:hAnsi="宋体" w:eastAsia="宋体" w:cs="宋体"/>
          <w:color w:val="000"/>
          <w:sz w:val="28"/>
          <w:szCs w:val="28"/>
        </w:rPr>
        <w:t xml:space="preserve">　　动的“一引双带”人才振兴模式，回引返乡创业就业优秀农民工23名，并作为村“两委”后备人才储备培养。</w:t>
      </w:r>
    </w:p>
    <w:p>
      <w:pPr>
        <w:ind w:left="0" w:right="0" w:firstLine="560"/>
        <w:spacing w:before="450" w:after="450" w:line="312" w:lineRule="auto"/>
      </w:pPr>
      <w:r>
        <w:rPr>
          <w:rFonts w:ascii="宋体" w:hAnsi="宋体" w:eastAsia="宋体" w:cs="宋体"/>
          <w:color w:val="000"/>
          <w:sz w:val="28"/>
          <w:szCs w:val="28"/>
        </w:rPr>
        <w:t xml:space="preserve">&gt;　　二、产业先行，培厚乡村治理“沃土”</w:t>
      </w:r>
    </w:p>
    <w:p>
      <w:pPr>
        <w:ind w:left="0" w:right="0" w:firstLine="560"/>
        <w:spacing w:before="450" w:after="450" w:line="312" w:lineRule="auto"/>
      </w:pPr>
      <w:r>
        <w:rPr>
          <w:rFonts w:ascii="宋体" w:hAnsi="宋体" w:eastAsia="宋体" w:cs="宋体"/>
          <w:color w:val="000"/>
          <w:sz w:val="28"/>
          <w:szCs w:val="28"/>
        </w:rPr>
        <w:t xml:space="preserve">　　村党总支通过成立农业专业合作社、集体入股分红等方式，大力探索发展壮大村级集体经济有效途径，对上争取各类扶持资金350万元，撬动社会资本500万元，连片发展优质柑橘202_余亩，水产养殖180亩，农家乐4家，打造形成了集乡村旅游、民俗体验、露营、采摘为一体的乡村旅游综合体。202_年，农民人均纯收入1.7万元，村集体收入90万元。</w:t>
      </w:r>
    </w:p>
    <w:p>
      <w:pPr>
        <w:ind w:left="0" w:right="0" w:firstLine="560"/>
        <w:spacing w:before="450" w:after="450" w:line="312" w:lineRule="auto"/>
      </w:pPr>
      <w:r>
        <w:rPr>
          <w:rFonts w:ascii="宋体" w:hAnsi="宋体" w:eastAsia="宋体" w:cs="宋体"/>
          <w:color w:val="000"/>
          <w:sz w:val="28"/>
          <w:szCs w:val="28"/>
        </w:rPr>
        <w:t xml:space="preserve">　　三、三治融合，搭建共建共治“舞台”</w:t>
      </w:r>
    </w:p>
    <w:p>
      <w:pPr>
        <w:ind w:left="0" w:right="0" w:firstLine="560"/>
        <w:spacing w:before="450" w:after="450" w:line="312" w:lineRule="auto"/>
      </w:pPr>
      <w:r>
        <w:rPr>
          <w:rFonts w:ascii="宋体" w:hAnsi="宋体" w:eastAsia="宋体" w:cs="宋体"/>
          <w:color w:val="000"/>
          <w:sz w:val="28"/>
          <w:szCs w:val="28"/>
        </w:rPr>
        <w:t xml:space="preserve">　　把营造和谐文明、健康淳朴的乡风民俗作为美丽乡村之魂，以“自治、法治、德治”三治工程建设为总抓手，建立完善村民自治章程和村规民约，将人居环境管护、移风易俗、绿色殡葬、项目建设、脱贫攻坚等工作纳入村民自治内容，完善村民监督平台，建立“一事一议、</w:t>
      </w:r>
    </w:p>
    <w:p>
      <w:pPr>
        <w:ind w:left="0" w:right="0" w:firstLine="560"/>
        <w:spacing w:before="450" w:after="450" w:line="312" w:lineRule="auto"/>
      </w:pPr>
      <w:r>
        <w:rPr>
          <w:rFonts w:ascii="宋体" w:hAnsi="宋体" w:eastAsia="宋体" w:cs="宋体"/>
          <w:color w:val="000"/>
          <w:sz w:val="28"/>
          <w:szCs w:val="28"/>
        </w:rPr>
        <w:t xml:space="preserve">　　一月一议”议事机制，形成民事民议、民事民办、民事民管的基层治理格局。广泛开展“最美家庭”“五好家庭”“文明家庭”等评选活动，通过台下比、定期评，引导民风向上向善向好，共建和谐文明乡村。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2025-07-09T04:54:02+08:00</dcterms:created>
  <dcterms:modified xsi:type="dcterms:W3CDTF">2025-07-09T04:54:02+08:00</dcterms:modified>
</cp:coreProperties>
</file>

<file path=docProps/custom.xml><?xml version="1.0" encoding="utf-8"?>
<Properties xmlns="http://schemas.openxmlformats.org/officeDocument/2006/custom-properties" xmlns:vt="http://schemas.openxmlformats.org/officeDocument/2006/docPropsVTypes"/>
</file>