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校园意识形态工作总结202_年3篇</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校园意识形态工作总结202_...</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校园意识形态工作总结202_年3篇，希望能帮助到大家![_TAG_h2]　　校园意识形态工作总结202_年1篇</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3.意识形态工作运行上要形成闭环</w:t>
      </w:r>
    </w:p>
    <w:p>
      <w:pPr>
        <w:ind w:left="0" w:right="0" w:firstLine="560"/>
        <w:spacing w:before="450" w:after="450" w:line="312" w:lineRule="auto"/>
      </w:pPr>
      <w:r>
        <w:rPr>
          <w:rFonts w:ascii="宋体" w:hAnsi="宋体" w:eastAsia="宋体" w:cs="宋体"/>
          <w:color w:val="000"/>
          <w:sz w:val="28"/>
          <w:szCs w:val="28"/>
        </w:rPr>
        <w:t xml:space="preserve">　　当前，导致高校意识形态工作领域出现问题的主要原因是工作任务明确了、工作部署进行了，但是对工作落实情况缺乏检查督促，对意识形态阵地，包括讲座、课堂、网络等的运行情况缺乏有效监督，对突发事件的发生缺乏良好的反馈、报告、纠错机制。因此，要重点开展反馈纠错机制建设。</w:t>
      </w:r>
    </w:p>
    <w:p>
      <w:pPr>
        <w:ind w:left="0" w:right="0" w:firstLine="560"/>
        <w:spacing w:before="450" w:after="450" w:line="312" w:lineRule="auto"/>
      </w:pPr>
      <w:r>
        <w:rPr>
          <w:rFonts w:ascii="宋体" w:hAnsi="宋体" w:eastAsia="宋体" w:cs="宋体"/>
          <w:color w:val="000"/>
          <w:sz w:val="28"/>
          <w:szCs w:val="28"/>
        </w:rPr>
        <w:t xml:space="preserve">　　一是加强校园管理。依托高校安全稳定工作部门，依靠成熟的校园安全稳定巡查机制和技防手段，明确工作职责，对校门、校园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　　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　　三是加强网络管理。以青年教师、学生工作干部、学生党员骨干为主要力量，建立网上宣教队伍，针对校园网、学生点击率较高的网站和交流互动平台，及时发现和妥善处置问题，开展网上宣传教育。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宋体" w:hAnsi="宋体" w:eastAsia="宋体" w:cs="宋体"/>
          <w:color w:val="000"/>
          <w:sz w:val="28"/>
          <w:szCs w:val="28"/>
        </w:rPr>
        <w:t xml:space="preserve">　　3.提高干部队伍意识形态工作管理能力</w:t>
      </w:r>
    </w:p>
    <w:p>
      <w:pPr>
        <w:ind w:left="0" w:right="0" w:firstLine="560"/>
        <w:spacing w:before="450" w:after="450" w:line="312" w:lineRule="auto"/>
      </w:pPr>
      <w:r>
        <w:rPr>
          <w:rFonts w:ascii="宋体" w:hAnsi="宋体" w:eastAsia="宋体" w:cs="宋体"/>
          <w:color w:val="000"/>
          <w:sz w:val="28"/>
          <w:szCs w:val="28"/>
        </w:rPr>
        <w:t xml:space="preserve">　　高校干部队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况也很普遍。因此，在党委统一领导下，在明确各部门工作职责和工作任务的基础上，要通过大规模培训，使干部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黑体" w:hAnsi="黑体" w:eastAsia="黑体" w:cs="黑体"/>
          <w:color w:val="000000"/>
          <w:sz w:val="36"/>
          <w:szCs w:val="36"/>
          <w:b w:val="1"/>
          <w:bCs w:val="1"/>
        </w:rPr>
        <w:t xml:space="preserve">　　校园意识形态工作总结202_年2篇</w:t>
      </w:r>
    </w:p>
    <w:p>
      <w:pPr>
        <w:ind w:left="0" w:right="0" w:firstLine="560"/>
        <w:spacing w:before="450" w:after="450" w:line="312" w:lineRule="auto"/>
      </w:pPr>
      <w:r>
        <w:rPr>
          <w:rFonts w:ascii="宋体" w:hAnsi="宋体" w:eastAsia="宋体" w:cs="宋体"/>
          <w:color w:val="000"/>
          <w:sz w:val="28"/>
          <w:szCs w:val="28"/>
        </w:rPr>
        <w:t xml:space="preserve">　　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校长任组长，副校长为副组长，各部门负责人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w:t>
      </w:r>
    </w:p>
    <w:p>
      <w:pPr>
        <w:ind w:left="0" w:right="0" w:firstLine="560"/>
        <w:spacing w:before="450" w:after="450" w:line="312" w:lineRule="auto"/>
      </w:pPr>
      <w:r>
        <w:rPr>
          <w:rFonts w:ascii="宋体" w:hAnsi="宋体" w:eastAsia="宋体" w:cs="宋体"/>
          <w:color w:val="000"/>
          <w:sz w:val="28"/>
          <w:szCs w:val="28"/>
        </w:rPr>
        <w:t xml:space="preserve">　　2、做好宣传思想政治工作，为全体教职工提供丰富多彩的文化活动，不断推进思想政治工作的进一步深入。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w:t>
      </w:r>
    </w:p>
    <w:p>
      <w:pPr>
        <w:ind w:left="0" w:right="0" w:firstLine="560"/>
        <w:spacing w:before="450" w:after="450" w:line="312" w:lineRule="auto"/>
      </w:pPr>
      <w:r>
        <w:rPr>
          <w:rFonts w:ascii="宋体" w:hAnsi="宋体" w:eastAsia="宋体" w:cs="宋体"/>
          <w:color w:val="000"/>
          <w:sz w:val="28"/>
          <w:szCs w:val="28"/>
        </w:rPr>
        <w:t xml:space="preserve">　　⑴、进一步传播正能量，大力宣传时代楷模、优秀共产党员事迹，传承中华优秀传统文化，弘扬时代精神，增强宣传的吸引力和感染力。</w:t>
      </w:r>
    </w:p>
    <w:p>
      <w:pPr>
        <w:ind w:left="0" w:right="0" w:firstLine="560"/>
        <w:spacing w:before="450" w:after="450" w:line="312" w:lineRule="auto"/>
      </w:pPr>
      <w:r>
        <w:rPr>
          <w:rFonts w:ascii="宋体" w:hAnsi="宋体" w:eastAsia="宋体" w:cs="宋体"/>
          <w:color w:val="000"/>
          <w:sz w:val="28"/>
          <w:szCs w:val="28"/>
        </w:rPr>
        <w:t xml:space="preserve">　　⑵、牢牢掌控网络意识形态主导权。切实维护网络意识形态安全，严禁在QQ、微信，发布反动消极的言论、低级庸俗的图片、视频。</w:t>
      </w:r>
    </w:p>
    <w:p>
      <w:pPr>
        <w:ind w:left="0" w:right="0" w:firstLine="560"/>
        <w:spacing w:before="450" w:after="450" w:line="312" w:lineRule="auto"/>
      </w:pPr>
      <w:r>
        <w:rPr>
          <w:rFonts w:ascii="宋体" w:hAnsi="宋体" w:eastAsia="宋体" w:cs="宋体"/>
          <w:color w:val="000"/>
          <w:sz w:val="28"/>
          <w:szCs w:val="28"/>
        </w:rPr>
        <w:t xml:space="preserve">　　⑶、大力推进政务公开。建立党务政务公开制度，及时公开学校重大决策、重要人事任免、财务预决算等相关信息。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　　⑷、及时做好重要节点和敏感时期的舆论监管。建立重大政策及项目的舆情风险评估机制，及时搜集、研判、处置可能引发群体性事件和社会动荡的言论。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今年的工作虽取得了诸多成绩，但也存在一些不足，主要表现在：一是意识形态学习坚持不够经常。存在以干代学，以忙挤学现象，不能持之以恒；</w:t>
      </w:r>
    </w:p>
    <w:p>
      <w:pPr>
        <w:ind w:left="0" w:right="0" w:firstLine="560"/>
        <w:spacing w:before="450" w:after="450" w:line="312" w:lineRule="auto"/>
      </w:pPr>
      <w:r>
        <w:rPr>
          <w:rFonts w:ascii="宋体" w:hAnsi="宋体" w:eastAsia="宋体" w:cs="宋体"/>
          <w:color w:val="000"/>
          <w:sz w:val="28"/>
          <w:szCs w:val="28"/>
        </w:rPr>
        <w:t xml:space="preserve">　　二是安排部署多，督办检查少，工作力度尚不够。</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二是进一步加强教师队伍建设，注重青年教师和学生的培养，强化担当意识，加强正面宣传，做好中国传统文化的挖掘和宣传，真正把社会主义核心价值观建设落地落实。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三是加强创新意识。学校领导要敢抓敢管，以示范学校文化和意识形态工作中的标杆作为参照物，补齐短板，努力开创意识形态工作的新局面。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校园意识形态工作总结202_年3篇</w:t>
      </w:r>
    </w:p>
    <w:p>
      <w:pPr>
        <w:ind w:left="0" w:right="0" w:firstLine="560"/>
        <w:spacing w:before="450" w:after="450" w:line="312" w:lineRule="auto"/>
      </w:pPr>
      <w:r>
        <w:rPr>
          <w:rFonts w:ascii="宋体" w:hAnsi="宋体" w:eastAsia="宋体" w:cs="宋体"/>
          <w:color w:val="000"/>
          <w:sz w:val="28"/>
          <w:szCs w:val="28"/>
        </w:rPr>
        <w:t xml:space="preserve">&gt;　　一、高校意识形态工作主流是好的。</w:t>
      </w:r>
    </w:p>
    <w:p>
      <w:pPr>
        <w:ind w:left="0" w:right="0" w:firstLine="560"/>
        <w:spacing w:before="450" w:after="450" w:line="312" w:lineRule="auto"/>
      </w:pPr>
      <w:r>
        <w:rPr>
          <w:rFonts w:ascii="宋体" w:hAnsi="宋体" w:eastAsia="宋体" w:cs="宋体"/>
          <w:color w:val="000"/>
          <w:sz w:val="28"/>
          <w:szCs w:val="28"/>
        </w:rPr>
        <w:t xml:space="preserve">　　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学校各级干部对意识形态工作的重视程度与首都高校意识形态领域面临的严峻形势不适应。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XX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&gt;　　二、掌握意识形态工作的主阵地。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&gt;　　三、畅通意识形态工作的主渠道。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&gt;　　四、依靠意识形态工作的主力军。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2025-05-02T10:03:35+08:00</dcterms:created>
  <dcterms:modified xsi:type="dcterms:W3CDTF">2025-05-02T10:03:35+08:00</dcterms:modified>
</cp:coreProperties>
</file>

<file path=docProps/custom.xml><?xml version="1.0" encoding="utf-8"?>
<Properties xmlns="http://schemas.openxmlformats.org/officeDocument/2006/custom-properties" xmlns:vt="http://schemas.openxmlformats.org/officeDocument/2006/docPropsVTypes"/>
</file>