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胜利街道执法中队工作总结(通用9篇)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胜利街道执法中队工作总结1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胜利街道执法中队工作总结1</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胜利街道执法中队工作总结2</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胜利街道执法中队工作总结3</w:t>
      </w:r>
    </w:p>
    <w:p>
      <w:pPr>
        <w:ind w:left="0" w:right="0" w:firstLine="560"/>
        <w:spacing w:before="450" w:after="450" w:line="312" w:lineRule="auto"/>
      </w:pPr>
      <w:r>
        <w:rPr>
          <w:rFonts w:ascii="宋体" w:hAnsi="宋体" w:eastAsia="宋体" w:cs="宋体"/>
          <w:color w:val="000"/>
          <w:sz w:val="28"/>
          <w:szCs w:val="28"/>
        </w:rPr>
        <w:t xml:space="preserve">加大对辖区户外广告、招牌管理力度。按照广告、招牌管理的相关规定，督促商家办理招牌设置许可证，今年x-x月辖区内商家共办理招牌设置许可证xx个；拆除辖区楼顶大型违规招牌x处，强力拆除辖区主街干道上不规范广告、商招和店招等，配合市、区有关部门做好商招店招的统一设置工作；对辖区内不规范设置的布幅广告、充气拱门、升空气球、招牌、广告及时拆除，对巡查中发现的问题记录在案，及时通报责任单位，督促其立即整改，消除安全隐患，杜绝安全事故发生。今年以来，对不规范设置的户外广告和店招做到发现一处拆除一处，现已拆除违规户外广告及招牌xx块，面积约xxx平方米，拆除布幅广告xx余条，纠正商家、单位擅自设置充气拱门、升空气球 xx家。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胜利街道执法中队工作总结4</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&gt;围绕两节两会，营造氛围，整治市容环境秩序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（一）认真做好两节两会期间值班和信访维稳工作。从严落实有关制度，加强春节、元宵节和“两会”期间的值班值勤，确保了全系统平安无事。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 起，有效的打击违法违章行为。</w:t>
      </w:r>
    </w:p>
    <w:p>
      <w:pPr>
        <w:ind w:left="0" w:right="0" w:firstLine="560"/>
        <w:spacing w:before="450" w:after="450" w:line="312" w:lineRule="auto"/>
      </w:pPr>
      <w:r>
        <w:rPr>
          <w:rFonts w:ascii="宋体" w:hAnsi="宋体" w:eastAsia="宋体" w:cs="宋体"/>
          <w:color w:val="000"/>
          <w:sz w:val="28"/>
          <w:szCs w:val="28"/>
        </w:rPr>
        <w:t xml:space="preserve">（四)认真做好的环境卫生工作。一是按照工作计划认真做好城区大街小巷和主次干道的垃圾清扫保洁，及时清除各路段的卫生死角，重点冲洗城区被泥沙污染的街道，使全城主次街道干净、整洁，每日平均转运80余吨生活垃圾，其中大年三十日(2月13日）生活垃圾猛增至350余吨，均保证城区生活垃圾的日产日清。二是为缓解了圾中转设备不足的矛盾，投入10余万元购置果壳箱、塑料垃圾桶200多个，设置在城区道路两侧和小街小巷较集中的出入口处，进一步方便了市民生活出行的需求。三是加强建筑工地规范的管理，针对城区建筑工地运输建筑余土污染城市道路现象比较普遍的情况，从源头加强监管力度，对施工现场围档设置、进出口混凝土硬覆盖、驶出车辆冲洗、装载余土车辆遗撒等进行整治，对不符合要求的施工现场进行限期整改。先后对10余家建设单位（施工队）、100余台次运输建筑垃圾车辆司机（车主）进行宣传教育，引导其按规定排放。四是积极配合县委、政府“三城同创”的各项工作，按县“三创办”的部署和要求，印发宣传单2万余份，完成了环卫基础设施的摸底、环卫专项规划的前期工作、环卫设施布局网络图等相关工作，给“三城同创”提供了可行可操作的参考。</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胜利街道执法中队工作总结5</w:t>
      </w:r>
    </w:p>
    <w:p>
      <w:pPr>
        <w:ind w:left="0" w:right="0" w:firstLine="560"/>
        <w:spacing w:before="450" w:after="450" w:line="312" w:lineRule="auto"/>
      </w:pPr>
      <w:r>
        <w:rPr>
          <w:rFonts w:ascii="宋体" w:hAnsi="宋体" w:eastAsia="宋体" w:cs="宋体"/>
          <w:color w:val="000"/>
          <w:sz w:val="28"/>
          <w:szCs w:val="28"/>
        </w:rPr>
        <w:t xml:space="preserve">1、强化辖区队伍建设，建立综合执法新体制，整合全街道综治、城管、环保、安监和市场监管等执法力量，调整优化执法队伍结构，采取“联勤巡逻、综合执法”的方式，增强执法巡逻力量，充分发挥执法合力，做到重心在街面、力量在街面，有效提升执法工作效率。实施城管、综治协管队伍整合，现在已制定出了具体队伍整合的初步方案，待进一步完善后实施。</w:t>
      </w:r>
    </w:p>
    <w:p>
      <w:pPr>
        <w:ind w:left="0" w:right="0" w:firstLine="560"/>
        <w:spacing w:before="450" w:after="450" w:line="312" w:lineRule="auto"/>
      </w:pPr>
      <w:r>
        <w:rPr>
          <w:rFonts w:ascii="宋体" w:hAnsi="宋体" w:eastAsia="宋体" w:cs="宋体"/>
          <w:color w:val="000"/>
          <w:sz w:val="28"/>
          <w:szCs w:val="28"/>
        </w:rPr>
        <w:t xml:space="preserve">2、对辖区主街干道、主要道路周边及群众集中反映的市容秩序混乱的地段进行持续的不间断的执法整治，如对子云路新菜市、银沙横街、银沙正街、交大路的整治，并建立长效管理机制。</w:t>
      </w:r>
    </w:p>
    <w:p>
      <w:pPr>
        <w:ind w:left="0" w:right="0" w:firstLine="560"/>
        <w:spacing w:before="450" w:after="450" w:line="312" w:lineRule="auto"/>
      </w:pPr>
      <w:r>
        <w:rPr>
          <w:rFonts w:ascii="宋体" w:hAnsi="宋体" w:eastAsia="宋体" w:cs="宋体"/>
          <w:color w:val="000"/>
          <w:sz w:val="28"/>
          <w:szCs w:val="28"/>
        </w:rPr>
        <w:t xml:space="preserve">3、完善错时执法工作机制，整合城管、综治力量，对节假日和上下班时间出现的空档，延长有效执法时间，使辖区城市日常管理长效机制落到实处。</w:t>
      </w:r>
    </w:p>
    <w:p>
      <w:pPr>
        <w:ind w:left="0" w:right="0" w:firstLine="560"/>
        <w:spacing w:before="450" w:after="450" w:line="312" w:lineRule="auto"/>
      </w:pPr>
      <w:r>
        <w:rPr>
          <w:rFonts w:ascii="宋体" w:hAnsi="宋体" w:eastAsia="宋体" w:cs="宋体"/>
          <w:color w:val="000"/>
          <w:sz w:val="28"/>
          <w:szCs w:val="28"/>
        </w:rPr>
        <w:t xml:space="preserve">4、加大了“扬尘”整治工作力度，对市政工地、待建工地、拆迁工地、在建工地进行严格督促和监控、规范和管理，避免“扬尘”的产生。</w:t>
      </w:r>
    </w:p>
    <w:p>
      <w:pPr>
        <w:ind w:left="0" w:right="0" w:firstLine="560"/>
        <w:spacing w:before="450" w:after="450" w:line="312" w:lineRule="auto"/>
      </w:pPr>
      <w:r>
        <w:rPr>
          <w:rFonts w:ascii="宋体" w:hAnsi="宋体" w:eastAsia="宋体" w:cs="宋体"/>
          <w:color w:val="000"/>
          <w:sz w:val="28"/>
          <w:szCs w:val="28"/>
        </w:rPr>
        <w:t xml:space="preserve">5、行政处罚：对违反城市管理相关法规的商贩、建筑工地等坚决依法进行处罚，营门口执法中队x至x月共办理一般程序案件xx件。罚款金额共计三千三百元。</w:t>
      </w:r>
    </w:p>
    <w:p>
      <w:pPr>
        <w:ind w:left="0" w:right="0" w:firstLine="560"/>
        <w:spacing w:before="450" w:after="450" w:line="312" w:lineRule="auto"/>
      </w:pPr>
      <w:r>
        <w:rPr>
          <w:rFonts w:ascii="宋体" w:hAnsi="宋体" w:eastAsia="宋体" w:cs="宋体"/>
          <w:color w:val="000"/>
          <w:sz w:val="28"/>
          <w:szCs w:val="28"/>
        </w:rPr>
        <w:t xml:space="preserve">6、对上级各类交办件、督办件，安排专人进行处理并且进行督察回访，对已整改过的地方坚决杜绝反弹。今年x-x月共处理各类交办件xxx余件。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胜利街道执法中队工作总结6</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xxx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xxx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11月15日是我镇居委会换届选举日，我们早五点就开始入户，进行居委会换届选举工作，经过一上午的努力工作，较好地完成了居委会的换届选举工作，选举过xxx正做到了公平、公开、公正。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5、参加了镇党委组织的xxx精神贯彻落实报告会。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x精神贯彻落实报告会。通过宣讲团对xxx精神的进一步贯彻，使我更深入地了解了xxx的重要意义。xxx是我们党继xxx以后在新世纪新阶段召开的又一次十分重要的会议。xxx同志代表中央所作的报告，系统总结了xxx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在新的一年里，我将认真贯彻落实xxx精神，学习各项政策规章制度，较好完成各项业务工作，努力使自己的思想觉悟和工作效率全面进入一个新水平。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一、认真贯彻落实各项工作</w:t>
      </w:r>
    </w:p>
    <w:p>
      <w:pPr>
        <w:ind w:left="0" w:right="0" w:firstLine="560"/>
        <w:spacing w:before="450" w:after="450" w:line="312" w:lineRule="auto"/>
      </w:pPr>
      <w:r>
        <w:rPr>
          <w:rFonts w:ascii="宋体" w:hAnsi="宋体" w:eastAsia="宋体" w:cs="宋体"/>
          <w:color w:val="000"/>
          <w:sz w:val="28"/>
          <w:szCs w:val="28"/>
        </w:rPr>
        <w:t xml:space="preserve">（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此致</w:t>
      </w:r>
    </w:p>
    <w:p>
      <w:pPr>
        <w:ind w:left="0" w:right="0" w:firstLine="560"/>
        <w:spacing w:before="450" w:after="450" w:line="312" w:lineRule="auto"/>
      </w:pPr>
      <w:r>
        <w:rPr>
          <w:rFonts w:ascii="宋体" w:hAnsi="宋体" w:eastAsia="宋体" w:cs="宋体"/>
          <w:color w:val="000"/>
          <w:sz w:val="28"/>
          <w:szCs w:val="28"/>
        </w:rPr>
        <w:t xml:space="preserve">周 颖 20_年11月28日</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xxx“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胜利街道执法中队工作总结7</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胜利街道执法中队工作总结8</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胜利街道执法中队工作总结9</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2025-05-02T09:50:58+08:00</dcterms:created>
  <dcterms:modified xsi:type="dcterms:W3CDTF">2025-05-02T09:50:58+08:00</dcterms:modified>
</cp:coreProperties>
</file>

<file path=docProps/custom.xml><?xml version="1.0" encoding="utf-8"?>
<Properties xmlns="http://schemas.openxmlformats.org/officeDocument/2006/custom-properties" xmlns:vt="http://schemas.openxmlformats.org/officeDocument/2006/docPropsVTypes"/>
</file>