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202_幼儿游戏活动总结</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20_幼儿游戏活动总结 &gt;幼儿游戏活动总结(1)  时间过得很快，一个学期又将结束，回顾一学期的工作，我们能认真贯彻贯彻新《纲要》精神，在教育活动中突出以游戏为主，尽可能为幼儿创设良好的游戏氛围，让他们在轻松愉快的活动中获得知识，培养交往、...</w:t>
      </w:r>
    </w:p>
    <w:p>
      <w:pPr>
        <w:ind w:left="0" w:right="0" w:firstLine="560"/>
        <w:spacing w:before="450" w:after="450" w:line="312" w:lineRule="auto"/>
      </w:pPr>
      <w:r>
        <w:rPr>
          <w:rFonts w:ascii="宋体" w:hAnsi="宋体" w:eastAsia="宋体" w:cs="宋体"/>
          <w:color w:val="000"/>
          <w:sz w:val="28"/>
          <w:szCs w:val="28"/>
        </w:rPr>
        <w:t xml:space="preserve">20_幼儿游戏活动总结</w:t>
      </w:r>
    </w:p>
    <w:p>
      <w:pPr>
        <w:ind w:left="0" w:right="0" w:firstLine="560"/>
        <w:spacing w:before="450" w:after="450" w:line="312" w:lineRule="auto"/>
      </w:pPr>
      <w:r>
        <w:rPr>
          <w:rFonts w:ascii="宋体" w:hAnsi="宋体" w:eastAsia="宋体" w:cs="宋体"/>
          <w:color w:val="000"/>
          <w:sz w:val="28"/>
          <w:szCs w:val="28"/>
        </w:rPr>
        <w:t xml:space="preserve">&gt;幼儿游戏活动总结(1)</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回顾一学期的工作，我们能认真贯彻贯彻新《纲要》精神，在教育活动中突出以游戏为主，尽可能为幼儿创设良好的游戏氛围，让他们在轻松愉快的活动中获得知识，培养交往、合作等能力，以促进幼儿综合能力与个性的和谐发展。</w:t>
      </w:r>
    </w:p>
    <w:p>
      <w:pPr>
        <w:ind w:left="0" w:right="0" w:firstLine="560"/>
        <w:spacing w:before="450" w:after="450" w:line="312" w:lineRule="auto"/>
      </w:pPr>
      <w:r>
        <w:rPr>
          <w:rFonts w:ascii="宋体" w:hAnsi="宋体" w:eastAsia="宋体" w:cs="宋体"/>
          <w:color w:val="000"/>
          <w:sz w:val="28"/>
          <w:szCs w:val="28"/>
        </w:rPr>
        <w:t xml:space="preserve">开学初，我们认真制订了自主性游戏计划，做到游戏与主题的结合，每周有观察的侧重点，并且注重集体教育与个别辅导的有机结合，真正达到通过游戏促进幼儿在体、智、德、美各方面和谐全面的发展。</w:t>
      </w:r>
    </w:p>
    <w:p>
      <w:pPr>
        <w:ind w:left="0" w:right="0" w:firstLine="560"/>
        <w:spacing w:before="450" w:after="450" w:line="312" w:lineRule="auto"/>
      </w:pPr>
      <w:r>
        <w:rPr>
          <w:rFonts w:ascii="宋体" w:hAnsi="宋体" w:eastAsia="宋体" w:cs="宋体"/>
          <w:color w:val="000"/>
          <w:sz w:val="28"/>
          <w:szCs w:val="28"/>
        </w:rPr>
        <w:t xml:space="preserve">&gt;一、结合主题，不断深化游戏内容</w:t>
      </w:r>
    </w:p>
    <w:p>
      <w:pPr>
        <w:ind w:left="0" w:right="0" w:firstLine="560"/>
        <w:spacing w:before="450" w:after="450" w:line="312" w:lineRule="auto"/>
      </w:pPr>
      <w:r>
        <w:rPr>
          <w:rFonts w:ascii="宋体" w:hAnsi="宋体" w:eastAsia="宋体" w:cs="宋体"/>
          <w:color w:val="000"/>
          <w:sz w:val="28"/>
          <w:szCs w:val="28"/>
        </w:rPr>
        <w:t xml:space="preserve">游戏的开展是建立在幼儿所掌握的知识经验基础上的，幼儿掌握和积累的知识经验愈丰富，游戏的内容也就愈生动，所以随着主题开展，我们也会引发孩子开展相应的游戏活动。如：在“送你一封信”的主题活动中开展后，引发孩子开展了“邮局”游戏，他们自己设计信封、信纸、邮票等，老师只是帮助做了一个邮筒，一个新的游戏就轰轰烈烈的开展起来了，有的去邮局买信封、有的去买邮票、还有的去给好朋友寄信等等，一到时间，邮局的工作人员就开始忙碌的送起信来，收到信的孩子就会非常兴奋，给这个看，拿那个瞧，增进了彼此之间的交流和友谊。</w:t>
      </w:r>
    </w:p>
    <w:p>
      <w:pPr>
        <w:ind w:left="0" w:right="0" w:firstLine="560"/>
        <w:spacing w:before="450" w:after="450" w:line="312" w:lineRule="auto"/>
      </w:pPr>
      <w:r>
        <w:rPr>
          <w:rFonts w:ascii="宋体" w:hAnsi="宋体" w:eastAsia="宋体" w:cs="宋体"/>
          <w:color w:val="000"/>
          <w:sz w:val="28"/>
          <w:szCs w:val="28"/>
        </w:rPr>
        <w:t xml:space="preserve">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伞”主题活动开展时，为了让幼儿对“伞”的基本构造有系统感知，我制作了一张表格：把“伞”特点分成：伞面的形状、伞面的颜色 、伞柄的款式、撑开的大小几部分。幼儿能结合已有经验准确记录，记录结束后幼儿不仅能说出自己“伞”的特征，还能根据标记说出同伴的“伞”的特征。我还在区角中投放了许多手工制作的材料，小朋友很感兴趣，陆续做了不同形状、不同大小的“伞” 但是，放在哪里好呢?如果堆在桌子上，会影响小朋友的活动，这时，小朋友说“伞”有美化作用，提出可以把它们挂起来 。把活动室的角落形成了一个“伞的世界 ”，小朋友可以随时将自己制作的美工作品和家里带来的“小伞”玩具摆放到“伞的世界”里面去，在“伞的世界”主题开展中，我们还结合孩子们自制的各种伞的情况开展了“伞店”游戏，在发现孩子们特别喜欢拿着伞玩的情况引导孩子组成了表演队在“小舞台”上表演，既满足了孩子们的需要又丰富了“小舞台”的内容。同时能结合学到的知识不断的深化游戏，环境也逐步丰富起来。在这个过程中，小朋友可以不受空间的限制，自主地与材料产生互动，与同伴产生互动，与环境产生互动，他们始终积极地参与。如在“我喜欢”主题开展过程中，结合“我喜欢和朋友玩”、“就是喜欢你”等活动，引发幼儿在幼儿园、娃娃家等游戏中增添了和好朋友逛街、请好朋友做客、和喜欢的人一起去购物等等游戏情节。</w:t>
      </w:r>
    </w:p>
    <w:p>
      <w:pPr>
        <w:ind w:left="0" w:right="0" w:firstLine="560"/>
        <w:spacing w:before="450" w:after="450" w:line="312" w:lineRule="auto"/>
      </w:pPr>
      <w:r>
        <w:rPr>
          <w:rFonts w:ascii="宋体" w:hAnsi="宋体" w:eastAsia="宋体" w:cs="宋体"/>
          <w:color w:val="000"/>
          <w:sz w:val="28"/>
          <w:szCs w:val="28"/>
        </w:rPr>
        <w:t xml:space="preserve">&gt;二、善于观察幼儿感兴趣的事，有效开展预成活动和生成活动</w:t>
      </w:r>
    </w:p>
    <w:p>
      <w:pPr>
        <w:ind w:left="0" w:right="0" w:firstLine="560"/>
        <w:spacing w:before="450" w:after="450" w:line="312" w:lineRule="auto"/>
      </w:pPr>
      <w:r>
        <w:rPr>
          <w:rFonts w:ascii="宋体" w:hAnsi="宋体" w:eastAsia="宋体" w:cs="宋体"/>
          <w:color w:val="000"/>
          <w:sz w:val="28"/>
          <w:szCs w:val="28"/>
        </w:rPr>
        <w:t xml:space="preserve">教师应成为幼儿活动的观察者，善于捕捉随机的契机，并能把教师的主题变为幼儿感兴趣的问题，从而把幼儿的探索兴趣引向教师要求的方向，这就是我们所说的“预成活动”。“过生日”是孩子们最开心、最感兴趣的一件事，常常会看见他们在建构或捏塑游戏中做一个“大蛋糕”，插上许多蜡烛，然后呼朋引伴地招呼同伴参加“生日会”，但由于孩子们年龄较小，只知道单纯地“过生日”，并不知道自己和同伴具体的生日时间。在“我喜欢”的主题活动中我就抓住幼儿的兴趣，让幼儿向家长了解自己生日的时间，搜集从小到大过生日时拍的照片，了解过生日简单的习俗……根据该主题内容和幼儿一起制作“生日树”，每种水果代表一个月的标志，然后把幼儿的照片张贴在相应的月份中，孩子们许下生日愿望挂在树上，这样一来，常会看见许多幼儿围着“生日树”讨论：“原来你是×月份生日?”“你的生日愿望是什么?”孩子们喜欢这类活动才能使主题活动更充实，更好地体现活动的价值。</w:t>
      </w:r>
    </w:p>
    <w:p>
      <w:pPr>
        <w:ind w:left="0" w:right="0" w:firstLine="560"/>
        <w:spacing w:before="450" w:after="450" w:line="312" w:lineRule="auto"/>
      </w:pPr>
      <w:r>
        <w:rPr>
          <w:rFonts w:ascii="宋体" w:hAnsi="宋体" w:eastAsia="宋体" w:cs="宋体"/>
          <w:color w:val="000"/>
          <w:sz w:val="28"/>
          <w:szCs w:val="28"/>
        </w:rPr>
        <w:t xml:space="preserve">&gt;三、优化游戏环境，注重材料的多样性</w:t>
      </w:r>
    </w:p>
    <w:p>
      <w:pPr>
        <w:ind w:left="0" w:right="0" w:firstLine="560"/>
        <w:spacing w:before="450" w:after="450" w:line="312" w:lineRule="auto"/>
      </w:pPr>
      <w:r>
        <w:rPr>
          <w:rFonts w:ascii="宋体" w:hAnsi="宋体" w:eastAsia="宋体" w:cs="宋体"/>
          <w:color w:val="000"/>
          <w:sz w:val="28"/>
          <w:szCs w:val="28"/>
        </w:rPr>
        <w:t xml:space="preserve">创设游戏环境，为幼儿提供活动和表现能力的机会与条件，促进每个幼儿在不同水平上得到发展。本学期我们在活动室里开设的游戏区域有娃娃家、加工厂、超市、银行等，根据孩子的兴趣，在教室外的走廊开设了建构区、幼儿园、小超市等，孩子们可以充分利用这游戏场地去活动，去建构自己心目中的公园、学校等。除了优化物质环境的同时，我们也注重创设心理环境，首先建立良好的师生关系，尊重孩子的选择和作出决定的权利，建立安全、温暖、信任的环境气氛，以宽容的态度看待孩子的错误，并做出必要的引导。其次建立良好的同伴关系，让孩子学会控制自己的情绪，学会设身处地的为他人着想，体验合作游戏的快乐。同时我们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伞店”的游戏中，提供了各种纸如牛皮纸、塑料吸管、彩纸、白纸等，让孩子们根据自己的经验去制作美丽的伞。在“小吃店”游戏中，除了泥工的提供，我们还收集了各种材料如：塑料泡沫、海绵纸、吸管、水果网袋等，让孩子们尝试用各种材料做出各种小吃来</w:t>
      </w:r>
    </w:p>
    <w:p>
      <w:pPr>
        <w:ind w:left="0" w:right="0" w:firstLine="560"/>
        <w:spacing w:before="450" w:after="450" w:line="312" w:lineRule="auto"/>
      </w:pPr>
      <w:r>
        <w:rPr>
          <w:rFonts w:ascii="宋体" w:hAnsi="宋体" w:eastAsia="宋体" w:cs="宋体"/>
          <w:color w:val="000"/>
          <w:sz w:val="28"/>
          <w:szCs w:val="28"/>
        </w:rPr>
        <w:t xml:space="preserve">主题“感官总动员”中有一个活动叫做“香香袋”，主要是让幼儿用针线缝制香香袋。由于幼儿平时没有接触过针线，再加上班级人数较多，考虑到活动的安全性，在这个活动开展时，我提供一些香料和丝线，然后请幼儿将香料放入自己的手帕中，再用丝线捆扎，孩子们在自己的能力范围内达到了教学要求。</w:t>
      </w:r>
    </w:p>
    <w:p>
      <w:pPr>
        <w:ind w:left="0" w:right="0" w:firstLine="560"/>
        <w:spacing w:before="450" w:after="450" w:line="312" w:lineRule="auto"/>
      </w:pPr>
      <w:r>
        <w:rPr>
          <w:rFonts w:ascii="宋体" w:hAnsi="宋体" w:eastAsia="宋体" w:cs="宋体"/>
          <w:color w:val="000"/>
          <w:sz w:val="28"/>
          <w:szCs w:val="28"/>
        </w:rPr>
        <w:t xml:space="preserve">为了让主题活动更贴进幼儿园实际，应将班级特色融入活动。“感官总动员”中让幼儿以歌表演和音乐游戏的形式寻找自己身上的各种器官，使每个孩子都得到锻炼的机会，内向的孩子更大胆，外向的孩子更活泼。</w:t>
      </w:r>
    </w:p>
    <w:p>
      <w:pPr>
        <w:ind w:left="0" w:right="0" w:firstLine="560"/>
        <w:spacing w:before="450" w:after="450" w:line="312" w:lineRule="auto"/>
      </w:pPr>
      <w:r>
        <w:rPr>
          <w:rFonts w:ascii="宋体" w:hAnsi="宋体" w:eastAsia="宋体" w:cs="宋体"/>
          <w:color w:val="000"/>
          <w:sz w:val="28"/>
          <w:szCs w:val="28"/>
        </w:rPr>
        <w:t xml:space="preserve">&gt;四、注重评价，讲究游戏的指导策略</w:t>
      </w:r>
    </w:p>
    <w:p>
      <w:pPr>
        <w:ind w:left="0" w:right="0" w:firstLine="560"/>
        <w:spacing w:before="450" w:after="450" w:line="312" w:lineRule="auto"/>
      </w:pPr>
      <w:r>
        <w:rPr>
          <w:rFonts w:ascii="宋体" w:hAnsi="宋体" w:eastAsia="宋体" w:cs="宋体"/>
          <w:color w:val="000"/>
          <w:sz w:val="28"/>
          <w:szCs w:val="28"/>
        </w:rPr>
        <w:t xml:space="preserve">游戏的评价也是游戏的一个重要环节，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记得有一次游戏结束后，王盛说：银行的钱一直要被人拿走，我就把问题抛给了其他孩子，“你们觉得该怎么办呢?”孩子们议论纷纷，最后不知是谁说：“找警察帮忙抓小偷”大家觉得不错就一致通过了，在以后的游戏中，就会出现警察在巡逻了，治安也好了许多。当然，孩子游戏水平的发展、提高是离不开老师在游戏中的观察、指导。如：在“医院”游戏刚开始时，在医院里的小朋友不管是医生还是护士都抢着给病人看病、不管什么毛病都要打针等现象经常发生，随着老师的介入和指导，医院游戏逐渐走上正规，医院里有挂号、配药的、有开刀、打针的，有了分工也有了各自的职责，随着游戏的深入，外出就诊等服务项目，服务的质量也不断的提高了。老师的指导加强了游戏的连贯性与逻辑性，游戏的水平也就提高了。</w:t>
      </w:r>
    </w:p>
    <w:p>
      <w:pPr>
        <w:ind w:left="0" w:right="0" w:firstLine="560"/>
        <w:spacing w:before="450" w:after="450" w:line="312" w:lineRule="auto"/>
      </w:pPr>
      <w:r>
        <w:rPr>
          <w:rFonts w:ascii="宋体" w:hAnsi="宋体" w:eastAsia="宋体" w:cs="宋体"/>
          <w:color w:val="000"/>
          <w:sz w:val="28"/>
          <w:szCs w:val="28"/>
        </w:rPr>
        <w:t xml:space="preserve">总的来说，通过一学期的游戏活动，孩子在原有的基础上，游戏水平都有了一定的提高，当然也存在着一些问题：如还有一部分幼儿的交往能力、合作能力差，碰到问题急着找老师解决，还有的经常游离在游戏之外，在游戏活动中对游戏规则的遵守、活动结束后物品的整理也需要进一步的加强。</w:t>
      </w:r>
    </w:p>
    <w:p>
      <w:pPr>
        <w:ind w:left="0" w:right="0" w:firstLine="560"/>
        <w:spacing w:before="450" w:after="450" w:line="312" w:lineRule="auto"/>
      </w:pPr>
      <w:r>
        <w:rPr>
          <w:rFonts w:ascii="宋体" w:hAnsi="宋体" w:eastAsia="宋体" w:cs="宋体"/>
          <w:color w:val="000"/>
          <w:sz w:val="28"/>
          <w:szCs w:val="28"/>
        </w:rPr>
        <w:t xml:space="preserve">&gt;幼儿游戏活动总结(2)</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2025-05-01T19:59:33+08:00</dcterms:created>
  <dcterms:modified xsi:type="dcterms:W3CDTF">2025-05-01T19:59:33+08:00</dcterms:modified>
</cp:coreProperties>
</file>

<file path=docProps/custom.xml><?xml version="1.0" encoding="utf-8"?>
<Properties xmlns="http://schemas.openxmlformats.org/officeDocument/2006/custom-properties" xmlns:vt="http://schemas.openxmlformats.org/officeDocument/2006/docPropsVTypes"/>
</file>