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渔船风险防范工作总结(合集5篇)</w:t>
      </w:r>
      <w:bookmarkEnd w:id="1"/>
    </w:p>
    <w:p>
      <w:pPr>
        <w:jc w:val="center"/>
        <w:spacing w:before="0" w:after="450"/>
      </w:pPr>
      <w:r>
        <w:rPr>
          <w:rFonts w:ascii="Arial" w:hAnsi="Arial" w:eastAsia="Arial" w:cs="Arial"/>
          <w:color w:val="999999"/>
          <w:sz w:val="20"/>
          <w:szCs w:val="20"/>
        </w:rPr>
        <w:t xml:space="preserve">来源：网络  作者：寂夜思潮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渔船风险防范工作总结1我市有市属水运企业12家。前几年每年都有企业发生沉船死亡事故。特别是前两年，有一家公司曾一年内连续发生两宗沉船事故，经济损失惨重。面对严峻的安全生产形势，我处领导班子从20XX年下半年起就分别带队结合事故“四不放过”深...</w:t>
      </w:r>
    </w:p>
    <w:p>
      <w:pPr>
        <w:ind w:left="0" w:right="0" w:firstLine="560"/>
        <w:spacing w:before="450" w:after="450" w:line="312" w:lineRule="auto"/>
      </w:pPr>
      <w:r>
        <w:rPr>
          <w:rFonts w:ascii="黑体" w:hAnsi="黑体" w:eastAsia="黑体" w:cs="黑体"/>
          <w:color w:val="000000"/>
          <w:sz w:val="36"/>
          <w:szCs w:val="36"/>
          <w:b w:val="1"/>
          <w:bCs w:val="1"/>
        </w:rPr>
        <w:t xml:space="preserve">渔船风险防范工作总结1</w:t>
      </w:r>
    </w:p>
    <w:p>
      <w:pPr>
        <w:ind w:left="0" w:right="0" w:firstLine="560"/>
        <w:spacing w:before="450" w:after="450" w:line="312" w:lineRule="auto"/>
      </w:pPr>
      <w:r>
        <w:rPr>
          <w:rFonts w:ascii="宋体" w:hAnsi="宋体" w:eastAsia="宋体" w:cs="宋体"/>
          <w:color w:val="000"/>
          <w:sz w:val="28"/>
          <w:szCs w:val="28"/>
        </w:rPr>
        <w:t xml:space="preserve">我市有市属水运企业12家。前几年每年都有企业发生沉船死亡事故。特别是前两年，有一家公司曾一年内连续发生两宗沉船事故，经济损失惨重。面对严峻的安全生产形势，我处领导班子从20XX年下半年起就分别带队结合事故“四不放过”深入企业进行整顿调查，发现很多水运企业内部安全管理有岗位、有制度，但人员变换频繁，责任不落实，而且管理人员安全业务不熟。因此，20XX年我们严格采取措施，以强化水运企业安全生产体系监管为手段来达到提高企业的安全生产能力的目的。</w:t>
      </w:r>
    </w:p>
    <w:p>
      <w:pPr>
        <w:ind w:left="0" w:right="0" w:firstLine="560"/>
        <w:spacing w:before="450" w:after="450" w:line="312" w:lineRule="auto"/>
      </w:pPr>
      <w:r>
        <w:rPr>
          <w:rFonts w:ascii="宋体" w:hAnsi="宋体" w:eastAsia="宋体" w:cs="宋体"/>
          <w:color w:val="000"/>
          <w:sz w:val="28"/>
          <w:szCs w:val="28"/>
        </w:rPr>
        <w:t xml:space="preserve">一是在资质评估中严把安全体系关。我们严格按^v^的统一标准，在对所有从事水运的企业进行资质评估中，严格审核企业的安全体系以及其从业人员是否具有资格，确保每个企业的安全生产都有安全体系、有制度、有岗位，而且确保管理安全的领导和人员都具有相应业务水平，以提升企业自身安全生产能力。</w:t>
      </w:r>
    </w:p>
    <w:p>
      <w:pPr>
        <w:ind w:left="0" w:right="0" w:firstLine="560"/>
        <w:spacing w:before="450" w:after="450" w:line="312" w:lineRule="auto"/>
      </w:pPr>
      <w:r>
        <w:rPr>
          <w:rFonts w:ascii="宋体" w:hAnsi="宋体" w:eastAsia="宋体" w:cs="宋体"/>
          <w:color w:val="000"/>
          <w:sz w:val="28"/>
          <w:szCs w:val="28"/>
        </w:rPr>
        <w:t xml:space="preserve">二是在运政检查、年审中严把安全生产体系关。我们从04年开始在运政大检查和年审都增加从严审核企业安全体系运作和安全管理人员资格及在岗情况的内容。</w:t>
      </w:r>
    </w:p>
    <w:p>
      <w:pPr>
        <w:ind w:left="0" w:right="0" w:firstLine="560"/>
        <w:spacing w:before="450" w:after="450" w:line="312" w:lineRule="auto"/>
      </w:pPr>
      <w:r>
        <w:rPr>
          <w:rFonts w:ascii="宋体" w:hAnsi="宋体" w:eastAsia="宋体" w:cs="宋体"/>
          <w:color w:val="000"/>
          <w:sz w:val="28"/>
          <w:szCs w:val="28"/>
        </w:rPr>
        <w:t xml:space="preserve">三是在年度安全检查和评比中重点考核企业安全体系的运作情况；有效推动水运企业自身安全生产管理能力的提高。如20XX年3月份，中海油田股份有限公司服务公司作业一分公司的船舶“南海219”发生了碰撞事故，虽然事故按照等级为小事故，该公司依然对事故按照“四不放过”原则进行了严肃处理。对负有责任的驾驶员、船长勒令待岗参加重新培训，并且年终安全奖金也被扣除。公司还对所有船上工作人员通报事故教训。</w:t>
      </w:r>
    </w:p>
    <w:p>
      <w:pPr>
        <w:ind w:left="0" w:right="0" w:firstLine="560"/>
        <w:spacing w:before="450" w:after="450" w:line="312" w:lineRule="auto"/>
      </w:pPr>
      <w:r>
        <w:rPr>
          <w:rFonts w:ascii="宋体" w:hAnsi="宋体" w:eastAsia="宋体" w:cs="宋体"/>
          <w:color w:val="000"/>
          <w:sz w:val="28"/>
          <w:szCs w:val="28"/>
        </w:rPr>
        <w:t xml:space="preserve">针对公司的轮休，对船长换岗前都要进行业务培训，让其熟悉不同船舶的技术设备装备等性能，熟悉操作，保证安全。由于我们强化了水运企业安全生产体系的监管， 20XX年我市水上运力在不断发展的情况下，事故反而下降了80%，经济损失大幅下降，无失踪、伤亡人员，船舶年安全面达到了100%，12家水运企业年终考评均被评为优秀，其中湛江航运集团等三家企业还被评为20XX年度水运安全生产先进单位。</w:t>
      </w:r>
    </w:p>
    <w:p>
      <w:pPr>
        <w:ind w:left="0" w:right="0" w:firstLine="560"/>
        <w:spacing w:before="450" w:after="450" w:line="312" w:lineRule="auto"/>
      </w:pPr>
      <w:r>
        <w:rPr>
          <w:rFonts w:ascii="黑体" w:hAnsi="黑体" w:eastAsia="黑体" w:cs="黑体"/>
          <w:color w:val="000000"/>
          <w:sz w:val="36"/>
          <w:szCs w:val="36"/>
          <w:b w:val="1"/>
          <w:bCs w:val="1"/>
        </w:rPr>
        <w:t xml:space="preserve">渔船风险防范工作总结2</w:t>
      </w:r>
    </w:p>
    <w:p>
      <w:pPr>
        <w:ind w:left="0" w:right="0" w:firstLine="560"/>
        <w:spacing w:before="450" w:after="450" w:line="312" w:lineRule="auto"/>
      </w:pPr>
      <w:r>
        <w:rPr>
          <w:rFonts w:ascii="宋体" w:hAnsi="宋体" w:eastAsia="宋体" w:cs="宋体"/>
          <w:color w:val="000"/>
          <w:sz w:val="28"/>
          <w:szCs w:val="28"/>
        </w:rPr>
        <w:t xml:space="preserve">琼州海峡是国家水运安全重点监控水域，也是我省我市水上交通安全重点部位。各级政府、安监局、交通、港务、海事以及海峡办等各部门都充分发挥各自职能维护着琼州海峡的水运安全。我们处也从不敢有丝毫怠慢。</w:t>
      </w:r>
    </w:p>
    <w:p>
      <w:pPr>
        <w:ind w:left="0" w:right="0" w:firstLine="560"/>
        <w:spacing w:before="450" w:after="450" w:line="312" w:lineRule="auto"/>
      </w:pPr>
      <w:r>
        <w:rPr>
          <w:rFonts w:ascii="宋体" w:hAnsi="宋体" w:eastAsia="宋体" w:cs="宋体"/>
          <w:color w:val="000"/>
          <w:sz w:val="28"/>
          <w:szCs w:val="28"/>
        </w:rPr>
        <w:t xml:space="preserve">一是摆正位置，增进职能合作。20XX年我处在各个不同时期、节假日会同海峡办、海事、安监以及徐闻县政府等职能部门参与琼州海峡安全整治近16次之多。</w:t>
      </w:r>
    </w:p>
    <w:p>
      <w:pPr>
        <w:ind w:left="0" w:right="0" w:firstLine="560"/>
        <w:spacing w:before="450" w:after="450" w:line="312" w:lineRule="auto"/>
      </w:pPr>
      <w:r>
        <w:rPr>
          <w:rFonts w:ascii="宋体" w:hAnsi="宋体" w:eastAsia="宋体" w:cs="宋体"/>
          <w:color w:val="000"/>
          <w:sz w:val="28"/>
          <w:szCs w:val="28"/>
        </w:rPr>
        <w:t xml:space="preserve">二是深入徐闻县海安、和安、角尾等乡镇摸底调查，基本搞清了琼州海峡运砂、运煤等无证营运船舶的结构和存在问题。与海事局和徐闻县有关职能部门共同研究整顿琼州海峡大批无证营运船舶安全隐患的消除措施。并按先疏后整的步骤，派人上门服务，帮助徐闻县注册两家规范的水运公司，将可以有条件正规经营的船舶纳入依法经营的轨道。然后再对屡教不改和残旧不堪的不安全船舶坚决予以取缔，尽快消除琼州海峡无证营运船舶的安全隐患。</w:t>
      </w:r>
    </w:p>
    <w:p>
      <w:pPr>
        <w:ind w:left="0" w:right="0" w:firstLine="560"/>
        <w:spacing w:before="450" w:after="450" w:line="312" w:lineRule="auto"/>
      </w:pPr>
      <w:r>
        <w:rPr>
          <w:rFonts w:ascii="宋体" w:hAnsi="宋体" w:eastAsia="宋体" w:cs="宋体"/>
          <w:color w:val="000"/>
          <w:sz w:val="28"/>
          <w:szCs w:val="28"/>
        </w:rPr>
        <w:t xml:space="preserve">三是严格督促湛江航运集团履行安全责任制各项义务，对海安港的装卸作业、调度、通航障碍以及危险品夹带等问题进行周密组织，严格监控，力求万无一失，有效遏制重特大事故的发生。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渔船风险防范工作总结3</w:t>
      </w:r>
    </w:p>
    <w:p>
      <w:pPr>
        <w:ind w:left="0" w:right="0" w:firstLine="560"/>
        <w:spacing w:before="450" w:after="450" w:line="312" w:lineRule="auto"/>
      </w:pPr>
      <w:r>
        <w:rPr>
          <w:rFonts w:ascii="宋体" w:hAnsi="宋体" w:eastAsia="宋体" w:cs="宋体"/>
          <w:color w:val="000"/>
          <w:sz w:val="28"/>
          <w:szCs w:val="28"/>
        </w:rPr>
        <w:t xml:space="preserve">自接到上级通知，“北海救198”轮高度重视，于第一时间成立了以船长为组长，政委、轮机长、大副为副组长的牵头小组，确定活动主题，明确岗位分工。于活动之初的11月9日召开了全船动员大会，船长向大家传达了“北救船队工字[20xx] 3号文件”的指示精神，勉励大家要以本次活动为契机，积极落实安全生产主体责任，促进我轮安全工作持续稳定，并结合我轮实际情况，部署了相关任务。</w:t>
      </w:r>
    </w:p>
    <w:p>
      <w:pPr>
        <w:ind w:left="0" w:right="0" w:firstLine="560"/>
        <w:spacing w:before="450" w:after="450" w:line="312" w:lineRule="auto"/>
      </w:pPr>
      <w:r>
        <w:rPr>
          <w:rFonts w:ascii="宋体" w:hAnsi="宋体" w:eastAsia="宋体" w:cs="宋体"/>
          <w:color w:val="000"/>
          <w:sz w:val="28"/>
          <w:szCs w:val="28"/>
        </w:rPr>
        <w:t xml:space="preserve">会议结束后，全船积极响应。甲板部和轮机部在各自工作区域内张贴安全宣传标语，营造活动氛围。并先后多次组织全体船员观看了《精选交通伤害典型事故案例剖析》、《船舶碰撞案例》、《常见违章作业事故案例再现》等光盘。通过对光盘的学习，引发大家对安全的重视，形成“事故就在身边，安全时刻警醒”的强烈意识。同年11月12号召开安全专题研讨会，对近几年通报的一系列事故进行分析，从事故发生的背景、经过、原因、教训、后果及总结一一细数，并汇总成小册子，人手一本。同月30号组织了一期安全知识问答考试，进一步加强了每位职工的安全意识，明确船队开展此项活动的重大意义。</w:t>
      </w:r>
    </w:p>
    <w:p>
      <w:pPr>
        <w:ind w:left="0" w:right="0" w:firstLine="560"/>
        <w:spacing w:before="450" w:after="450" w:line="312" w:lineRule="auto"/>
      </w:pPr>
      <w:r>
        <w:rPr>
          <w:rFonts w:ascii="黑体" w:hAnsi="黑体" w:eastAsia="黑体" w:cs="黑体"/>
          <w:color w:val="000000"/>
          <w:sz w:val="36"/>
          <w:szCs w:val="36"/>
          <w:b w:val="1"/>
          <w:bCs w:val="1"/>
        </w:rPr>
        <w:t xml:space="preserve">渔船风险防范工作总结4</w:t>
      </w:r>
    </w:p>
    <w:p>
      <w:pPr>
        <w:ind w:left="0" w:right="0" w:firstLine="560"/>
        <w:spacing w:before="450" w:after="450" w:line="312" w:lineRule="auto"/>
      </w:pPr>
      <w:r>
        <w:rPr>
          <w:rFonts w:ascii="宋体" w:hAnsi="宋体" w:eastAsia="宋体" w:cs="宋体"/>
          <w:color w:val="000"/>
          <w:sz w:val="28"/>
          <w:szCs w:val="28"/>
        </w:rPr>
        <w:t xml:space="preserve">区机关大院是区级领导办公的场所，也是许多区级机关办公所在地，如何确保领导和区级机关的办*全，是我们工作的一项重要任务。为此，我局领导高度重视，主动联系区消防、供电等部门多次组织力量对区府大院内消防设施和电力线路情况等进行检查，更新了部分消防设施，合理布局电力线路，如2号楼3楼食堂供电专线等，及时调整办公楼和宿舍区老化设备，力争排除各类安全隐患。按照消防要求，今年我们还对区府大院1号、2号楼进行了消防改造，使通道指引畅通，达到消防要求。同时，与应急办积极沟通，继续加强了门岗、大堂的保卫工作，增强了夜间巡查力度，严格实行外来人员出入登记制度，提高突发事件的应变能力，保证机关大院办*全。</w:t>
      </w:r>
    </w:p>
    <w:p>
      <w:pPr>
        <w:ind w:left="0" w:right="0" w:firstLine="560"/>
        <w:spacing w:before="450" w:after="450" w:line="312" w:lineRule="auto"/>
      </w:pPr>
      <w:r>
        <w:rPr>
          <w:rFonts w:ascii="黑体" w:hAnsi="黑体" w:eastAsia="黑体" w:cs="黑体"/>
          <w:color w:val="000000"/>
          <w:sz w:val="36"/>
          <w:szCs w:val="36"/>
          <w:b w:val="1"/>
          <w:bCs w:val="1"/>
        </w:rPr>
        <w:t xml:space="preserve">渔船风险防范工作总结5</w:t>
      </w:r>
    </w:p>
    <w:p>
      <w:pPr>
        <w:ind w:left="0" w:right="0" w:firstLine="560"/>
        <w:spacing w:before="450" w:after="450" w:line="312" w:lineRule="auto"/>
      </w:pPr>
      <w:r>
        <w:rPr>
          <w:rFonts w:ascii="宋体" w:hAnsi="宋体" w:eastAsia="宋体" w:cs="宋体"/>
          <w:color w:val="000"/>
          <w:sz w:val="28"/>
          <w:szCs w:val="28"/>
        </w:rPr>
        <w:t xml:space="preserve">今年是集团公司的“管理效益提升年”，也是甘肃公司的“攻坚年”，“管理效益双提升”是公司今年的工作重心，也是我们党建工作的着力点。党建工作，首先要围绕企业中心工作，认真践行20字方针。“用心做事，惠人达己，守正出奇，擦亮窗口，高扬旗帜”20字方针，作为甘肃公司的治企理念和行动纲领，经过两年来的实践，已经深入6000名大唐甘肃员工的心，新一届党委要带领连电全体干部员工，进一步学习、践行20字方针，使之真正成为企业科学发展、员工进步向上的行动指南。要积极创建学习型党组织，不断增强党组织创新和服务能力，团结好、带领好党员和职工，使各级党组织真正成为领导核心和战斗堡垒，成为党员和职工的主心骨、贴心人。要加强干部队伍建设，在培养复合型的年轻干部上下功夫，激发干部队伍的活力。要加强党组织的自身建设，全面夯实党建基础工作，积极开展创先争优活动，真正让党组织动起来，让党员活起来，让党的先进性充分体现出来。要坚持党建带工建、团建，指导和鼓励工会和共青团组织结合青年和职工的实际，开展生动活泼、形式多样的活动，全方位打造活力连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2025-05-15T08:32:25+08:00</dcterms:created>
  <dcterms:modified xsi:type="dcterms:W3CDTF">2025-05-15T08:32:25+08:00</dcterms:modified>
</cp:coreProperties>
</file>

<file path=docProps/custom.xml><?xml version="1.0" encoding="utf-8"?>
<Properties xmlns="http://schemas.openxmlformats.org/officeDocument/2006/custom-properties" xmlns:vt="http://schemas.openxmlformats.org/officeDocument/2006/docPropsVTypes"/>
</file>