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2024内蒙公安工作总结(通用18篇)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内蒙公安工作总结120_年，市公安局在市委、市政府和上级公安机关的正确领导下，立足于维护全市大局稳定，着眼于公安事业长远发展，认真研究把握形势，统筹推进各项工作落实到位，有力地维护了全市政治社会大局稳定。一是深化维稳处突，维护了社会政...</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20_内蒙公安工作总结2</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20_内蒙公安工作总结3</w:t>
      </w:r>
    </w:p>
    <w:p>
      <w:pPr>
        <w:ind w:left="0" w:right="0" w:firstLine="560"/>
        <w:spacing w:before="450" w:after="450" w:line="312" w:lineRule="auto"/>
      </w:pPr>
      <w:r>
        <w:rPr>
          <w:rFonts w:ascii="宋体" w:hAnsi="宋体" w:eastAsia="宋体" w:cs="宋体"/>
          <w:color w:val="000"/>
          <w:sz w:val="28"/>
          <w:szCs w:val="28"/>
        </w:rPr>
        <w:t xml:space="preserve">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 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 。</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20_内蒙公安工作总结4</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20_内蒙公安工作总结5</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20_内蒙公安工作总结6</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20_内蒙公安工作总结8</w:t>
      </w:r>
    </w:p>
    <w:p>
      <w:pPr>
        <w:ind w:left="0" w:right="0" w:firstLine="560"/>
        <w:spacing w:before="450" w:after="450" w:line="312" w:lineRule="auto"/>
      </w:pPr>
      <w:r>
        <w:rPr>
          <w:rFonts w:ascii="宋体" w:hAnsi="宋体" w:eastAsia="宋体" w:cs="宋体"/>
          <w:color w:val="000"/>
          <w:sz w:val="28"/>
          <w:szCs w:val="28"/>
        </w:rPr>
        <w:t xml:space="preserve">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20_内蒙公安工作总结9</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20_内蒙公安工作总结10</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20_内蒙公安工作总结11</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20_内蒙公安工作总结14</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20_内蒙公安工作总结15</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的人”。严格执行责任追究制，逐级负责，确保党风廉政建设和反腐败工作的有效开展，为我县统计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三)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大兴调查研究之风，局领导争取用三分之一以上的时间，深入基层，调查研究，指导工作，解决问题。领导干部要想在先、干在前，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四)不断健全防范体制。继续实行重大事项公示制，从源头上廉洁从政、廉洁自律;实行政务公开、阳光作业。规范财经纪律，坚决纠正损害群众利益的不正之风，杜绝以各种名义公款吃喝和消费娱乐的歪风。拓展从源头上防治腐败的工作领域，形成群众支持和参与反腐倡廉的有效机制，健全防范腐败的体制机制，切实加强统计违法违纪处分规定的学习宣传，坚决杜绝统计违法违纪行为。</w:t>
      </w:r>
    </w:p>
    <w:p>
      <w:pPr>
        <w:ind w:left="0" w:right="0" w:firstLine="560"/>
        <w:spacing w:before="450" w:after="450" w:line="312" w:lineRule="auto"/>
      </w:pPr>
      <w:r>
        <w:rPr>
          <w:rFonts w:ascii="宋体" w:hAnsi="宋体" w:eastAsia="宋体" w:cs="宋体"/>
          <w:color w:val="000"/>
          <w:sz w:val="28"/>
          <w:szCs w:val="28"/>
        </w:rPr>
        <w:t xml:space="preserve">(五)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20_内蒙公安工作总结17</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20_内蒙公安工作总结18</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