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支部标准化规范化建设总结14篇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支部规范化建设达标创建工作中，我市坚持稳步推进，分步从培训、摸底、施策三项基础性工作做起，努力围绕“创建标准基层掌握、支部底数清楚明白、实施方案简洁明了”的目标，为下一步达标创建奠定了坚实的基础。以下是为大家整理的关于支部标准化规范化建设...</w:t>
      </w:r>
    </w:p>
    <w:p>
      <w:pPr>
        <w:ind w:left="0" w:right="0" w:firstLine="560"/>
        <w:spacing w:before="450" w:after="450" w:line="312" w:lineRule="auto"/>
      </w:pPr>
      <w:r>
        <w:rPr>
          <w:rFonts w:ascii="宋体" w:hAnsi="宋体" w:eastAsia="宋体" w:cs="宋体"/>
          <w:color w:val="000"/>
          <w:sz w:val="28"/>
          <w:szCs w:val="28"/>
        </w:rPr>
        <w:t xml:space="preserve">党支部规范化建设达标创建工作中，我市坚持稳步推进，分步从培训、摸底、施策三项基础性工作做起，努力围绕“创建标准基层掌握、支部底数清楚明白、实施方案简洁明了”的目标，为下一步达标创建奠定了坚实的基础。以下是为大家整理的关于支部标准化规范化建设总结14篇范文，欢迎参考借鉴~[_TAG_h2]     支部标准化规范化建设总结篇1</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支部标准化规范化建设总结篇2</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支部标准化规范化建设总结篇3</w:t>
      </w:r>
    </w:p>
    <w:p>
      <w:pPr>
        <w:ind w:left="0" w:right="0" w:firstLine="560"/>
        <w:spacing w:before="450" w:after="450" w:line="312" w:lineRule="auto"/>
      </w:pPr>
      <w:r>
        <w:rPr>
          <w:rFonts w:ascii="宋体" w:hAnsi="宋体" w:eastAsia="宋体" w:cs="宋体"/>
          <w:color w:val="000"/>
          <w:sz w:val="28"/>
          <w:szCs w:val="28"/>
        </w:rPr>
        <w:t xml:space="preserve">　　省水利志编辑室党支部扎实开展推进省直机关基层党组织标准化建设工作，对2024年度党建台账资料进行梳理总结，查找存在的问题，进行完善汇编;对2024年党建台账资料进行收集整理。接受厅机关党委督导，在督导基础上对台账资料进行进一步的完善。现将自查结果汇报如下：</w:t>
      </w:r>
    </w:p>
    <w:p>
      <w:pPr>
        <w:ind w:left="0" w:right="0" w:firstLine="560"/>
        <w:spacing w:before="450" w:after="450" w:line="312" w:lineRule="auto"/>
      </w:pPr>
      <w:r>
        <w:rPr>
          <w:rFonts w:ascii="宋体" w:hAnsi="宋体" w:eastAsia="宋体" w:cs="宋体"/>
          <w:color w:val="000"/>
          <w:sz w:val="28"/>
          <w:szCs w:val="28"/>
        </w:rPr>
        <w:t xml:space="preserve">&gt;一、党的组织设置和班子队伍建设</w:t>
      </w:r>
    </w:p>
    <w:p>
      <w:pPr>
        <w:ind w:left="0" w:right="0" w:firstLine="560"/>
        <w:spacing w:before="450" w:after="450" w:line="312" w:lineRule="auto"/>
      </w:pPr>
      <w:r>
        <w:rPr>
          <w:rFonts w:ascii="宋体" w:hAnsi="宋体" w:eastAsia="宋体" w:cs="宋体"/>
          <w:color w:val="000"/>
          <w:sz w:val="28"/>
          <w:szCs w:val="28"/>
        </w:rPr>
        <w:t xml:space="preserve">2024年12月20日，水利志党支部召开会议，研究拟定换届时间、形式及程序等有关筹备工作，因本支部党员未满7人，会议确定以无记名投票方式直选产生支部书记一名。换届选举筹备情况已向机关党委进行口头汇报，并得到批准。2024年3月10日，党支部组织全体党员召开了支部换届会议，应到党员6人，实到党员6人。全体参会支部成员一致推荐由晋知华继续担任水利志编辑室党支部书记。选举李小林为纪检委员。换届结果形成报告上报机关党委并得到批复。党支部书记于2024年6月底参加省直机关处级干部学习贯彻十九大精神第二十一期轮训班学习。相关材料已补充完善。</w:t>
      </w:r>
    </w:p>
    <w:p>
      <w:pPr>
        <w:ind w:left="0" w:right="0" w:firstLine="560"/>
        <w:spacing w:before="450" w:after="450" w:line="312" w:lineRule="auto"/>
      </w:pPr>
      <w:r>
        <w:rPr>
          <w:rFonts w:ascii="宋体" w:hAnsi="宋体" w:eastAsia="宋体" w:cs="宋体"/>
          <w:color w:val="000"/>
          <w:sz w:val="28"/>
          <w:szCs w:val="28"/>
        </w:rPr>
        <w:t xml:space="preserve">&gt;二、党员教育管理和党内组织生活</w:t>
      </w:r>
    </w:p>
    <w:p>
      <w:pPr>
        <w:ind w:left="0" w:right="0" w:firstLine="560"/>
        <w:spacing w:before="450" w:after="450" w:line="312" w:lineRule="auto"/>
      </w:pPr>
      <w:r>
        <w:rPr>
          <w:rFonts w:ascii="宋体" w:hAnsi="宋体" w:eastAsia="宋体" w:cs="宋体"/>
          <w:color w:val="000"/>
          <w:sz w:val="28"/>
          <w:szCs w:val="28"/>
        </w:rPr>
        <w:t xml:space="preserve">党员教育管理。落实“三会一课”制度和党员活动日制度，今年上半年按月组织开展六次活动，组织全体党员按照学习要求，深入学习习近平新时代中国特色社会主义思想、党的十九大精神和党章等。确定每周一上午利用半个小时开展在职党员集中学习，分享学习心得。组织在线答题和知识测试，积极订阅公众号和手机报;对党员信息进行摸排，上报最新的党员信息表;党费按时上缴，并按季度对党费收缴情况予以公示;组织党员参加厅十九大精神宣讲会、党支部建设提升行动动员暨培训会等，提高政治思想素质和党务工作能力;利用干部教育在线组织党员收看在线教育专题片;创新党员教育机制，利用微信等党建平台组织党员开展自主学习。已按要求补充相关纸质材料。</w:t>
      </w:r>
    </w:p>
    <w:p>
      <w:pPr>
        <w:ind w:left="0" w:right="0" w:firstLine="560"/>
        <w:spacing w:before="450" w:after="450" w:line="312" w:lineRule="auto"/>
      </w:pPr>
      <w:r>
        <w:rPr>
          <w:rFonts w:ascii="宋体" w:hAnsi="宋体" w:eastAsia="宋体" w:cs="宋体"/>
          <w:color w:val="000"/>
          <w:sz w:val="28"/>
          <w:szCs w:val="28"/>
        </w:rPr>
        <w:t xml:space="preserve">党内组织生活。水利志党支部于2024年2月底召开了专题组织生活会，支部书记代表水利志党支部进行对照检查，然后个人对照检查，接着支部党员逐一进行批评与自我批评，大家通过自我查找和相互查找，深入广泛地查找问题。进行民主评议党员。党支部书记对民主评议党员提出意见和要求，整个评议活动按照个人自评、党员互评、民主测评的程序进行，对党员进行投票测评，共发放民主测评表6张，收回6张。经测评结果汇总，2名参加民主评议的党员均被评为“优秀”等次，4名参加民主评议的党员均被评为“合格”等次。已按要求补充民主评议统计结果表等相关材料。</w:t>
      </w:r>
    </w:p>
    <w:p>
      <w:pPr>
        <w:ind w:left="0" w:right="0" w:firstLine="560"/>
        <w:spacing w:before="450" w:after="450" w:line="312" w:lineRule="auto"/>
      </w:pPr>
      <w:r>
        <w:rPr>
          <w:rFonts w:ascii="宋体" w:hAnsi="宋体" w:eastAsia="宋体" w:cs="宋体"/>
          <w:color w:val="000"/>
          <w:sz w:val="28"/>
          <w:szCs w:val="28"/>
        </w:rPr>
        <w:t xml:space="preserve">&gt;三、发挥作用途径和工作运行机制</w:t>
      </w:r>
    </w:p>
    <w:p>
      <w:pPr>
        <w:ind w:left="0" w:right="0" w:firstLine="560"/>
        <w:spacing w:before="450" w:after="450" w:line="312" w:lineRule="auto"/>
      </w:pPr>
      <w:r>
        <w:rPr>
          <w:rFonts w:ascii="宋体" w:hAnsi="宋体" w:eastAsia="宋体" w:cs="宋体"/>
          <w:color w:val="000"/>
          <w:sz w:val="28"/>
          <w:szCs w:val="28"/>
        </w:rPr>
        <w:t xml:space="preserve">以抓党建带动工作发展，对单位的重大工作决策事项召开相关会议，宣传文件精神，要求党员提高政治站位，积极参加单位建设管理，保障党员主体地位和民主权利。制作专门的会议签到表，做好支部会议签到。已按要求补充相关会议记录，并收集纪检《宣传园地》相关材料，并组织党员传阅学习。</w:t>
      </w:r>
    </w:p>
    <w:p>
      <w:pPr>
        <w:ind w:left="0" w:right="0" w:firstLine="560"/>
        <w:spacing w:before="450" w:after="450" w:line="312" w:lineRule="auto"/>
      </w:pPr>
      <w:r>
        <w:rPr>
          <w:rFonts w:ascii="宋体" w:hAnsi="宋体" w:eastAsia="宋体" w:cs="宋体"/>
          <w:color w:val="000"/>
          <w:sz w:val="28"/>
          <w:szCs w:val="28"/>
        </w:rPr>
        <w:t xml:space="preserve">经常性开展交心谈心。党支部书记与支部党员逐一谈心;支部党员之间相互交流谈心。大家敞开心扉、坦诚相待，相互征求意见，帮助查找问题，以期共同提高，努力把矛盾和问题解决在组织生活会之前。做好谈心谈话记录。</w:t>
      </w:r>
    </w:p>
    <w:p>
      <w:pPr>
        <w:ind w:left="0" w:right="0" w:firstLine="560"/>
        <w:spacing w:before="450" w:after="450" w:line="312" w:lineRule="auto"/>
      </w:pPr>
      <w:r>
        <w:rPr>
          <w:rFonts w:ascii="宋体" w:hAnsi="宋体" w:eastAsia="宋体" w:cs="宋体"/>
          <w:color w:val="000"/>
          <w:sz w:val="28"/>
          <w:szCs w:val="28"/>
        </w:rPr>
        <w:t xml:space="preserve">党支部书记每年向上级党组织报告一次工作，参加党支部书记抓基层党建工作述职评议考核，向上级党委述职。已按要求补充2024年党风廉政建设责任书。</w:t>
      </w:r>
    </w:p>
    <w:p>
      <w:pPr>
        <w:ind w:left="0" w:right="0" w:firstLine="560"/>
        <w:spacing w:before="450" w:after="450" w:line="312" w:lineRule="auto"/>
      </w:pPr>
      <w:r>
        <w:rPr>
          <w:rFonts w:ascii="宋体" w:hAnsi="宋体" w:eastAsia="宋体" w:cs="宋体"/>
          <w:color w:val="000"/>
          <w:sz w:val="28"/>
          <w:szCs w:val="28"/>
        </w:rPr>
        <w:t xml:space="preserve">&gt;四、基本工作保障和创新工作。已按要求补充相关台账资料，如组织架构图、党组织关系转接统计表等相关材料。</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支部标准化规范化建设总结篇4</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支部标准化规范化建设总结篇5</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2024年度分领域示范党支部创建工作情况，全面分析研判各领域示范党支部创建中存在的经验和不足，并明确把示范党支部纳入2024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2024年达标创建计划分类统计、XX市党支部规范化建设2024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2024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支部标准化规范化建设总结篇6</w:t>
      </w:r>
    </w:p>
    <w:p>
      <w:pPr>
        <w:ind w:left="0" w:right="0" w:firstLine="560"/>
        <w:spacing w:before="450" w:after="450" w:line="312" w:lineRule="auto"/>
      </w:pPr>
      <w:r>
        <w:rPr>
          <w:rFonts w:ascii="宋体" w:hAnsi="宋体" w:eastAsia="宋体" w:cs="宋体"/>
          <w:color w:val="000"/>
          <w:sz w:val="28"/>
          <w:szCs w:val="28"/>
        </w:rPr>
        <w:t xml:space="preserve">　　今年以来，支部在局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&gt;一、党支部基本情况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6人，其中在职党员6人;35岁及以下青年党员3人;党员队伍结构合理，素质良好。支部委员会现有委员3名，其中书记1名，组织委员1名，纪检委员1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&gt;二、党支部标准化建设的工作与成效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接到上级文件后，党支部高度重视，根据局局党委的文件要求，召开专题会议研究部署党支部标准化建设的各项工作，制定了支部党组织标准化建设计划，使标准化建设工作有序推进、有步骤的实施。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局党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局局党委的要求，组织开展了党支部党建工作大排查。在此基础上，对照省厅下发的《党建标准化建设评分标准》逐条进行自评，从根源上挖掘党支部党建工作存在的不足。通过排查，发现在党的组织建设、班子队伍建设上仍存在不足，如由于部门职工分散在各地的项目上，往往不能如期开展学习、会议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党委的统一部署，认真开展支部委员会换届选举工作，在广泛征求党员意见，充分考虑支部委员配置条件的基础上，实行差额选举，进行公开投票，选举出新一届支部委员会，并选出支部委员3名，其中书记1名。按照党组织纪律检查的要求，设置梁卫卫为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实时学习党建知识内容。及时核定党费具体数额，于每月上缴党费，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党员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向模范党支部工作看齐，用项目化方式抓好党支部示范创建工作，对照达标型、示范型党组织标准，建立提升台帐，配套建立动态提升制度，在上级党组织分类定级的基础上，努力提升党支部实力，实现晋位升级。对照标准和目标任务进行自查自验，对支部党建工作进行全面系统的回顾，特别是对于面上普遍存在的突出问题，统一要求，明确举措，进行集中整。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支部标准化规范化建设总结篇7</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支部标准化规范化建设总结篇8</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察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支部标准化规范化建设总结篇9</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支部标准化规范化建设总结篇10</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支部标准化规范化建设总结篇11</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支部标准化规范化建设总结篇12</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2025-05-02T09:56:51+08:00</dcterms:created>
  <dcterms:modified xsi:type="dcterms:W3CDTF">2025-05-02T09:56:51+08:00</dcterms:modified>
</cp:coreProperties>
</file>

<file path=docProps/custom.xml><?xml version="1.0" encoding="utf-8"?>
<Properties xmlns="http://schemas.openxmlformats.org/officeDocument/2006/custom-properties" xmlns:vt="http://schemas.openxmlformats.org/officeDocument/2006/docPropsVTypes"/>
</file>