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刑罚执行专职民警工作总结(必备26篇)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刑罚执行专职民警工作总结120_，我坚持以公共信息网络安全监察工作的方针引领工作，以“三个代表”重要思想和科学发展观为指导，认真学习_、十七届精神，在局领导和处领导的带领下，认真完成了各项工作任务。现将本年度工作总结如下：一、自觉加强党性锻...</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w:t>
      </w:r>
    </w:p>
    <w:p>
      <w:pPr>
        <w:ind w:left="0" w:right="0" w:firstLine="560"/>
        <w:spacing w:before="450" w:after="450" w:line="312" w:lineRule="auto"/>
      </w:pPr>
      <w:r>
        <w:rPr>
          <w:rFonts w:ascii="宋体" w:hAnsi="宋体" w:eastAsia="宋体" w:cs="宋体"/>
          <w:color w:val="000"/>
          <w:sz w:val="28"/>
          <w:szCs w:val="28"/>
        </w:rPr>
        <w:t xml:space="preserve">20_，我坚持以公共信息网络安全监察工作的方针引领工作，以“三个代表”重要思想和科学发展观为指导，认真学习_、十七届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刑罚执行专职民警工作总结3</w:t>
      </w:r>
    </w:p>
    <w:p>
      <w:pPr>
        <w:ind w:left="0" w:right="0" w:firstLine="560"/>
        <w:spacing w:before="450" w:after="450" w:line="312" w:lineRule="auto"/>
      </w:pPr>
      <w:r>
        <w:rPr>
          <w:rFonts w:ascii="宋体" w:hAnsi="宋体" w:eastAsia="宋体" w:cs="宋体"/>
          <w:color w:val="000"/>
          <w:sz w:val="28"/>
          <w:szCs w:val="28"/>
        </w:rPr>
        <w:t xml:space="preserve">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刑罚执行专职民警工作总结4</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2、积极抓好“追逃”工作。认真清理我县所有的网上在逃人员及作案在逃人员，将其编印成册，发到每一位民警手中，使每一位民警清醒认识到“逃犯不抓，治安难稳”，逃犯长期未抓获，留下的隐患就会更大，同时为这两年我县抓获了一大批网上在逃人员，破获了一大批隐、漏积案提供了必要的资料。为我县的追逃工作连续两年被市局评为“追逃先进单位”，凝聚了我个人的一份汗水。</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刑罚执行专职民警工作总结6</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刑罚执行专职民警工作总结7</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x、_x三个派出所建立了网站，同时对三个此文来源于是文秘家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刑罚执行专职民警工作总结9</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20_年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20_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刑罚执行专职民警工作总结10</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刑罚执行专职民警工作总结12</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请你收藏好 范 文，请便下次访问)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刑罚执行专职民警工作总结13</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刑罚执行专职民警工作总结14</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刑罚执行专职民警工作总结15</w:t>
      </w:r>
    </w:p>
    <w:p>
      <w:pPr>
        <w:ind w:left="0" w:right="0" w:firstLine="560"/>
        <w:spacing w:before="450" w:after="450" w:line="312" w:lineRule="auto"/>
      </w:pPr>
      <w:r>
        <w:rPr>
          <w:rFonts w:ascii="宋体" w:hAnsi="宋体" w:eastAsia="宋体" w:cs="宋体"/>
          <w:color w:val="000"/>
          <w:sz w:val="28"/>
          <w:szCs w:val="28"/>
        </w:rPr>
        <w:t xml:space="preserve">美好的一天又开始了，虽然我们是每天做着重复的工作但是我们依旧那样执着，始终如一。</w:t>
      </w:r>
    </w:p>
    <w:p>
      <w:pPr>
        <w:ind w:left="0" w:right="0" w:firstLine="560"/>
        <w:spacing w:before="450" w:after="450" w:line="312" w:lineRule="auto"/>
      </w:pPr>
      <w:r>
        <w:rPr>
          <w:rFonts w:ascii="宋体" w:hAnsi="宋体" w:eastAsia="宋体" w:cs="宋体"/>
          <w:color w:val="000"/>
          <w:sz w:val="28"/>
          <w:szCs w:val="28"/>
        </w:rPr>
        <w:t xml:space="preserve">今天在录入案犯档案资料的时候，无意间发现了名“重量级”的案犯，我所说的“重量级”是这名犯人所犯下的罪行多，而不是重。他先是由于犯了抢劫罪，之后呗司法机关诉讼最后被判了刑，服刑期满之后，没有好好悔过教育，反而又犯下盗窃罪，在被法院判刑的时候，又被查出之前有犯罪前科，所以最后法院在原基础上的罪名外又加了刑。在_的时候，仍不思悔过，不服从狱警管制，从而打伤狱警，在被加判故意伤害罪。这个人种种行为，令人百思不得其解，他从头到最后真的没有一点悔过之心吗，有过重新做人的机会他反而不好好利用，反而倒是依旧危害社会，触犯法律，最后还要受到法律的惩罚。</w:t>
      </w:r>
    </w:p>
    <w:p>
      <w:pPr>
        <w:ind w:left="0" w:right="0" w:firstLine="560"/>
        <w:spacing w:before="450" w:after="450" w:line="312" w:lineRule="auto"/>
      </w:pPr>
      <w:r>
        <w:rPr>
          <w:rFonts w:ascii="宋体" w:hAnsi="宋体" w:eastAsia="宋体" w:cs="宋体"/>
          <w:color w:val="000"/>
          <w:sz w:val="28"/>
          <w:szCs w:val="28"/>
        </w:rPr>
        <w:t xml:space="preserve">其实我很想总结一下我所录入的犯人档案记录中，他们犯罪的动机到底是什么，那些因素诱使他们不得以从而走上了犯罪道路。对这几天的档案资料我大概的统计了一下他们犯罪的动机记录，一，是社会责任感淡薄，以自我为中心，突出自我实现，自我开放。他们中大多数人不懂得社会主义道德规范的要求，缺乏道德观念和道德行为的锻炼和培养。他们对国家、民族、集体、对他们缺失基本的责任感和道义感。他们把金钱、财富与人生价值等同起来，凡是一个人为利益、兴趣为准则对社会与他们置之不顾，甚至加以侵害，我行无素、一意孤行，最终迷失自我从而跌入泥潭。二，是行为易受情绪变化左右，严重缺乏理智控制，在当下激烈竞争的今天，紧张感、压迫感使人产生变态心里慢慢形成人的潜意识，逐渐发展成犯罪，最终走上犯罪的道路。他们的作案动机使人们难以发现，甚至有时连他们的自己也不清楚自己的犯罪动机，可想而知。</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刑罚执行专职民警工作总结17</w:t>
      </w:r>
    </w:p>
    <w:p>
      <w:pPr>
        <w:ind w:left="0" w:right="0" w:firstLine="560"/>
        <w:spacing w:before="450" w:after="450" w:line="312" w:lineRule="auto"/>
      </w:pPr>
      <w:r>
        <w:rPr>
          <w:rFonts w:ascii="宋体" w:hAnsi="宋体" w:eastAsia="宋体" w:cs="宋体"/>
          <w:color w:val="000"/>
          <w:sz w:val="28"/>
          <w:szCs w:val="28"/>
        </w:rPr>
        <w:t xml:space="preserve">瓜州乡20_年刑释解教人员排查工作总结20_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2025-05-02T09:12:04+08:00</dcterms:created>
  <dcterms:modified xsi:type="dcterms:W3CDTF">2025-05-02T09:12:04+08:00</dcterms:modified>
</cp:coreProperties>
</file>

<file path=docProps/custom.xml><?xml version="1.0" encoding="utf-8"?>
<Properties xmlns="http://schemas.openxmlformats.org/officeDocument/2006/custom-properties" xmlns:vt="http://schemas.openxmlformats.org/officeDocument/2006/docPropsVTypes"/>
</file>