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财务年度个人总结范文参考8篇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养成一个好的工作习惯，最重要的就是写好个人总结，个人总结是当下的职场中人人都应该会写的一种书面材料，下面是小编为您分享的财务年度个人总结范文参考8篇，感谢您的参阅。转眼间，一年就这么结束了。有时候时间过的速度连你自己都无法掌握，只能就这样一...</w:t>
      </w:r>
    </w:p>
    <w:p>
      <w:pPr>
        <w:ind w:left="0" w:right="0" w:firstLine="560"/>
        <w:spacing w:before="450" w:after="450" w:line="312" w:lineRule="auto"/>
      </w:pPr>
      <w:r>
        <w:rPr>
          <w:rFonts w:ascii="宋体" w:hAnsi="宋体" w:eastAsia="宋体" w:cs="宋体"/>
          <w:color w:val="000"/>
          <w:sz w:val="28"/>
          <w:szCs w:val="28"/>
        </w:rPr>
        <w:t xml:space="preserve">养成一个好的工作习惯，最重要的就是写好个人总结，个人总结是当下的职场中人人都应该会写的一种书面材料，下面是小编为您分享的财务年度个人总结范文参考8篇，感谢您的参阅。</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xx年，集团资金流日渐紧张，这要求我们资金中心更加及时准确的汇总所属子公司资金预算数据。每到月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今年，我主要协助了x部长完成了集团本级中信、民生、交行、招行、农行的银行授信工作，同时的为子公司的核保提供相关资料及服务，尽量保证不耽误各子公司对授信额度的使用。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股份公司资金中心正式启动了浪潮资金管理系统，这对资金中心票据和保函的管理提出了新的要求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560"/>
        <w:spacing w:before="450" w:after="450" w:line="312" w:lineRule="auto"/>
      </w:pPr>
      <w:r>
        <w:rPr>
          <w:rFonts w:ascii="宋体" w:hAnsi="宋体" w:eastAsia="宋体" w:cs="宋体"/>
          <w:color w:val="000"/>
          <w:sz w:val="28"/>
          <w:szCs w:val="28"/>
        </w:rPr>
        <w:t xml:space="preserve">4、erp软件上线及资金中心资金费用模块的应用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20xx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5、其它日常工作</w:t>
      </w:r>
    </w:p>
    <w:p>
      <w:pPr>
        <w:ind w:left="0" w:right="0" w:firstLine="560"/>
        <w:spacing w:before="450" w:after="450" w:line="312" w:lineRule="auto"/>
      </w:pPr>
      <w:r>
        <w:rPr>
          <w:rFonts w:ascii="宋体" w:hAnsi="宋体" w:eastAsia="宋体" w:cs="宋体"/>
          <w:color w:val="000"/>
          <w:sz w:val="28"/>
          <w:szCs w:val="28"/>
        </w:rPr>
        <w:t xml:space="preserve">1)票据通的录入</w:t>
      </w:r>
    </w:p>
    <w:p>
      <w:pPr>
        <w:ind w:left="0" w:right="0" w:firstLine="560"/>
        <w:spacing w:before="450" w:after="450" w:line="312" w:lineRule="auto"/>
      </w:pPr>
      <w:r>
        <w:rPr>
          <w:rFonts w:ascii="宋体" w:hAnsi="宋体" w:eastAsia="宋体" w:cs="宋体"/>
          <w:color w:val="000"/>
          <w:sz w:val="28"/>
          <w:szCs w:val="28"/>
        </w:rPr>
        <w:t xml:space="preserve">每日录入票据通的银行日记账，保证及时记账并及时核对各银行余额是否与账面金额一致。同时，我定期向银行索要银行对账单，资金中心日记账要与中信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2)诚合保险的日常工作</w:t>
      </w:r>
    </w:p>
    <w:p>
      <w:pPr>
        <w:ind w:left="0" w:right="0" w:firstLine="560"/>
        <w:spacing w:before="450" w:after="450" w:line="312" w:lineRule="auto"/>
      </w:pPr>
      <w:r>
        <w:rPr>
          <w:rFonts w:ascii="宋体" w:hAnsi="宋体" w:eastAsia="宋体" w:cs="宋体"/>
          <w:color w:val="000"/>
          <w:sz w:val="28"/>
          <w:szCs w:val="28"/>
        </w:rPr>
        <w:t xml:space="preserve">20xx年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3)日常资料的归档及整理</w:t>
      </w:r>
    </w:p>
    <w:p>
      <w:pPr>
        <w:ind w:left="0" w:right="0" w:firstLine="560"/>
        <w:spacing w:before="450" w:after="450" w:line="312" w:lineRule="auto"/>
      </w:pPr>
      <w:r>
        <w:rPr>
          <w:rFonts w:ascii="宋体" w:hAnsi="宋体" w:eastAsia="宋体" w:cs="宋体"/>
          <w:color w:val="000"/>
          <w:sz w:val="28"/>
          <w:szCs w:val="28"/>
        </w:rPr>
        <w:t xml:space="preserve">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总之，我将继续保持严谨认真的工作态度和一丝不苟的工作作风，同时不断提高对自己的要求，努力为20xx年的财务工作献出自己的一份力量。</w:t>
      </w:r>
    </w:p>
    <w:p>
      <w:pPr>
        <w:ind w:left="0" w:right="0" w:firstLine="560"/>
        <w:spacing w:before="450" w:after="450" w:line="312" w:lineRule="auto"/>
      </w:pPr>
      <w:r>
        <w:rPr>
          <w:rFonts w:ascii="宋体" w:hAnsi="宋体" w:eastAsia="宋体" w:cs="宋体"/>
          <w:color w:val="000"/>
          <w:sz w:val="28"/>
          <w:szCs w:val="28"/>
        </w:rPr>
        <w:t xml:space="preserve">绩效考核工作既是法院的重要工作，更是政工部门的基本工作。政工部门承担着本院各部门和人员工作绩效考核任务，担负着对上级法院考核任务的执行落实，在整个绩效考核体系中具有举足轻重的地位。明确政工部门在绩效考核中的地位有利于职责发挥。</w:t>
      </w:r>
    </w:p>
    <w:p>
      <w:pPr>
        <w:ind w:left="0" w:right="0" w:firstLine="560"/>
        <w:spacing w:before="450" w:after="450" w:line="312" w:lineRule="auto"/>
      </w:pPr>
      <w:r>
        <w:rPr>
          <w:rFonts w:ascii="宋体" w:hAnsi="宋体" w:eastAsia="宋体" w:cs="宋体"/>
          <w:color w:val="000"/>
          <w:sz w:val="28"/>
          <w:szCs w:val="28"/>
        </w:rPr>
        <w:t xml:space="preserve">绩效考核体系的中枢部门。</w:t>
      </w:r>
    </w:p>
    <w:p>
      <w:pPr>
        <w:ind w:left="0" w:right="0" w:firstLine="560"/>
        <w:spacing w:before="450" w:after="450" w:line="312" w:lineRule="auto"/>
      </w:pPr>
      <w:r>
        <w:rPr>
          <w:rFonts w:ascii="宋体" w:hAnsi="宋体" w:eastAsia="宋体" w:cs="宋体"/>
          <w:color w:val="000"/>
          <w:sz w:val="28"/>
          <w:szCs w:val="28"/>
        </w:rPr>
        <w:t xml:space="preserve">绩效考核工作需要多个部门的共同参与，需要大量的协调工作，这项工作责任无疑需要政工部门来担任。近年来，我院政治处在党组的支持下，准确定位，积极发挥中枢部门作用，协助主管院长召集多次绩效考核工作会议，并认真分析上级法院考核方案，对目标任务进行分解，对各部门做好本职工作提出建议，保证了我院各项工作呈现百舸竞流，百花齐放的好局面。</w:t>
      </w:r>
    </w:p>
    <w:p>
      <w:pPr>
        <w:ind w:left="0" w:right="0" w:firstLine="560"/>
        <w:spacing w:before="450" w:after="450" w:line="312" w:lineRule="auto"/>
      </w:pPr>
      <w:r>
        <w:rPr>
          <w:rFonts w:ascii="宋体" w:hAnsi="宋体" w:eastAsia="宋体" w:cs="宋体"/>
          <w:color w:val="000"/>
          <w:sz w:val="28"/>
          <w:szCs w:val="28"/>
        </w:rPr>
        <w:t xml:space="preserve">绩效考核体系的参谋部门。</w:t>
      </w:r>
    </w:p>
    <w:p>
      <w:pPr>
        <w:ind w:left="0" w:right="0" w:firstLine="560"/>
        <w:spacing w:before="450" w:after="450" w:line="312" w:lineRule="auto"/>
      </w:pPr>
      <w:r>
        <w:rPr>
          <w:rFonts w:ascii="宋体" w:hAnsi="宋体" w:eastAsia="宋体" w:cs="宋体"/>
          <w:color w:val="000"/>
          <w:sz w:val="28"/>
          <w:szCs w:val="28"/>
        </w:rPr>
        <w:t xml:space="preserve">绩效考核工作是项动态的管理工作，其结果的运用主要在于以此为基础对法院各部门和全体工作人员实行奖惩，激励所有部门和全体人员扎实做好本职工作，同时还应包括对考核数据的综合分析，把握法院工作开展情况，看准工作中存在的问题和不足，为改进法院工作把脉看玻20xx年，我院政治处在主管院长的指导下，先后向党组提交了4期绩效考核通报和3期分析报告，为</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20xx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xx万元，出心总额xx万好元，完成利润总额xx万元，已完成退税xx万元，结转下一年退税xx万元。</w:t>
      </w:r>
    </w:p>
    <w:p>
      <w:pPr>
        <w:ind w:left="0" w:right="0" w:firstLine="560"/>
        <w:spacing w:before="450" w:after="450" w:line="312" w:lineRule="auto"/>
      </w:pPr>
      <w:r>
        <w:rPr>
          <w:rFonts w:ascii="宋体" w:hAnsi="宋体" w:eastAsia="宋体" w:cs="宋体"/>
          <w:color w:val="000"/>
          <w:sz w:val="28"/>
          <w:szCs w:val="28"/>
        </w:rPr>
        <w:t xml:space="preserve">一年去，自己正在公司带领的准确引导战正在公司各部分的鼎力共同下，当真实行财政任务“介入、监视、办事”本能机能，以完成公司运营方针为焦点，增强管帐根本任务，较好地完成了各项任务使命。现将20xx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2、下尺度宽请求，报表任务到位</w:t>
      </w:r>
    </w:p>
    <w:p>
      <w:pPr>
        <w:ind w:left="0" w:right="0" w:firstLine="560"/>
        <w:spacing w:before="450" w:after="450" w:line="312" w:lineRule="auto"/>
      </w:pPr>
      <w:r>
        <w:rPr>
          <w:rFonts w:ascii="宋体" w:hAnsi="宋体" w:eastAsia="宋体" w:cs="宋体"/>
          <w:color w:val="000"/>
          <w:sz w:val="28"/>
          <w:szCs w:val="28"/>
        </w:rPr>
        <w:t xml:space="preserve">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1、通过杂志报刊、计算机网络和电视新闻等媒体，认真学习贯彻党的路线、方针、政策，不断提高了政治理论水平，加强政治思想和品德修养。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主动参加相关部门组织的各种业务技能的培训，严格按照“勤于学习、善于创造、乐于奉献”的要求，坚持“讲学习、讲政治、讲正气”，始终把耐得平淡、舍得付出、默默无闻作为自己的准则；始终把增强服务认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度、耐心的态度投入到本职工作中。对待来报账的同志，能够做到一视同仁，热度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认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2025-05-02T10:41:27+08:00</dcterms:created>
  <dcterms:modified xsi:type="dcterms:W3CDTF">2025-05-02T10:41:27+08:00</dcterms:modified>
</cp:coreProperties>
</file>

<file path=docProps/custom.xml><?xml version="1.0" encoding="utf-8"?>
<Properties xmlns="http://schemas.openxmlformats.org/officeDocument/2006/custom-properties" xmlns:vt="http://schemas.openxmlformats.org/officeDocument/2006/docPropsVTypes"/>
</file>