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疫情述职报告参考5篇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个完善的述职应该包括对自己在工作中的创新和改进的总结，一个出色的述职报告应该能够清晰地展示出自己在工作中的创新思维和改进方法，小编今天就为您带来了疫情述职报告参考5篇，相信一定会对你有所帮助。近日，中组部部长陈希强调，要激励引导党员干部特...</w:t>
      </w:r>
    </w:p>
    <w:p>
      <w:pPr>
        <w:ind w:left="0" w:right="0" w:firstLine="560"/>
        <w:spacing w:before="450" w:after="450" w:line="312" w:lineRule="auto"/>
      </w:pPr>
      <w:r>
        <w:rPr>
          <w:rFonts w:ascii="宋体" w:hAnsi="宋体" w:eastAsia="宋体" w:cs="宋体"/>
          <w:color w:val="000"/>
          <w:sz w:val="28"/>
          <w:szCs w:val="28"/>
        </w:rPr>
        <w:t xml:space="preserve">一个完善的述职应该包括对自己在工作中的创新和改进的总结，一个出色的述职报告应该能够清晰地展示出自己在工作中的创新思维和改进方法，小编今天就为您带来了疫情述职报告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共产党员在党中央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w:t>
      </w:r>
    </w:p>
    <w:p>
      <w:pPr>
        <w:ind w:left="0" w:right="0" w:firstLine="560"/>
        <w:spacing w:before="450" w:after="450" w:line="312" w:lineRule="auto"/>
      </w:pPr>
      <w:r>
        <w:rPr>
          <w:rFonts w:ascii="宋体" w:hAnsi="宋体" w:eastAsia="宋体" w:cs="宋体"/>
          <w:color w:val="000"/>
          <w:sz w:val="28"/>
          <w:szCs w:val="28"/>
        </w:rPr>
        <w:t xml:space="preserve">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w:t>
      </w:r>
    </w:p>
    <w:p>
      <w:pPr>
        <w:ind w:left="0" w:right="0" w:firstLine="560"/>
        <w:spacing w:before="450" w:after="450" w:line="312" w:lineRule="auto"/>
      </w:pPr>
      <w:r>
        <w:rPr>
          <w:rFonts w:ascii="宋体" w:hAnsi="宋体" w:eastAsia="宋体" w:cs="宋体"/>
          <w:color w:val="000"/>
          <w:sz w:val="28"/>
          <w:szCs w:val="28"/>
        </w:rPr>
        <w:t xml:space="preserve">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表彰“疫”线“模范团”。</w:t>
      </w:r>
    </w:p>
    <w:p>
      <w:pPr>
        <w:ind w:left="0" w:right="0" w:firstLine="560"/>
        <w:spacing w:before="450" w:after="450" w:line="312" w:lineRule="auto"/>
      </w:pPr>
      <w:r>
        <w:rPr>
          <w:rFonts w:ascii="宋体" w:hAnsi="宋体" w:eastAsia="宋体" w:cs="宋体"/>
          <w:color w:val="000"/>
          <w:sz w:val="28"/>
          <w:szCs w:val="28"/>
        </w:rPr>
        <w:t xml:space="preserve">对在疫情防控工作中敢于担当、善于斗争、成效突出的领导班子，在年度考核中优先确定为“优秀”等次。对参加一线防控工作的基层党员干部和医务工作者，单列核定年度考核优秀等次指标，提高优秀比例。对在疫情防控一线表现突出的基层机关事业单位和相关工作人员，及时按有关规定给予嘉奖、记功奖励，在开展“优秀共产党员”“劳动模范”“先进工作者”等表彰奖励时，增加疫情防控一线人员的专项名额。</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共产党员冲锋在前，用平凡之躯筑起疫情防控的牢固防线，彰显了黄河儿女的精神风貌，在党中央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____年以来，在乡党委、政府的领导下，在乡人大和纪委的监督支持下，我与全所的同志们一道，坚持党风廉政和反__工作常抓不懈，努力工作，尽职尽责，圆满完成了各年度工作任务，现述职述廉如下：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____年完成收入任务35.76万元，占预算的151%，____年完成收入任务36.49万元，占预算的101%，____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____至____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三年来，我在党风廉政建设和反__工作中严格要求自己，同时努力带好财政干部这支队伍，保持了财政队伍作风优良、廉洁奉公的良好形象。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w:t>
      </w:r>
    </w:p>
    <w:p>
      <w:pPr>
        <w:ind w:left="0" w:right="0" w:firstLine="560"/>
        <w:spacing w:before="450" w:after="450" w:line="312" w:lineRule="auto"/>
      </w:pPr>
      <w:r>
        <w:rPr>
          <w:rFonts w:ascii="宋体" w:hAnsi="宋体" w:eastAsia="宋体" w:cs="宋体"/>
          <w:color w:val="000"/>
          <w:sz w:val="28"/>
          <w:szCs w:val="28"/>
        </w:rPr>
        <w:t xml:space="preserve">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2025-07-08T22:54:54+08:00</dcterms:created>
  <dcterms:modified xsi:type="dcterms:W3CDTF">2025-07-08T22:54:54+08:00</dcterms:modified>
</cp:coreProperties>
</file>

<file path=docProps/custom.xml><?xml version="1.0" encoding="utf-8"?>
<Properties xmlns="http://schemas.openxmlformats.org/officeDocument/2006/custom-properties" xmlns:vt="http://schemas.openxmlformats.org/officeDocument/2006/docPropsVTypes"/>
</file>