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城管电信诈骗工作总结(通用30篇)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城管电信诈骗工作总结1为进一步提升公众防范意识，保障人民群众财产安全，xx县公安局网安大队立足本职、发挥警种优势，以“深入宣传、广泛宣传、长效宣传”为指引，精心组织，周密部署，多措并举，做好防网络、电信诈骗宣传工作。&gt;一、精心准备，有的放矢...</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城管电信诈骗工作总结3</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城管电信诈骗工作总结4</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城管电信诈骗工作总结5</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xxx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城管电信诈骗工作总结6</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城管电信诈骗工作总结7</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城管电信诈骗工作总结8</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城管电信诈骗工作总结9</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根据《银监局办公室关于深入开展防范和打击非法集资宣传活动的通知》，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城管电信诈骗工作总结10</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城管电信诈骗工作总结11</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的高发势头，进一步加大社会面防范宣传力度，提醒广大居民提高警惕，增强法律意识，采取防范措施。9月7日，我校特邀派出所刘警官、宋警官等一行人，为我校师生进行预防电信诈骗专题法制讲座，讲座主题为：预防电信诈骗，保护财产安全。</w:t>
      </w:r>
    </w:p>
    <w:p>
      <w:pPr>
        <w:ind w:left="0" w:right="0" w:firstLine="560"/>
        <w:spacing w:before="450" w:after="450" w:line="312" w:lineRule="auto"/>
      </w:pPr>
      <w:r>
        <w:rPr>
          <w:rFonts w:ascii="宋体" w:hAnsi="宋体" w:eastAsia="宋体" w:cs="宋体"/>
          <w:color w:val="000"/>
          <w:sz w:val="28"/>
          <w:szCs w:val="28"/>
        </w:rPr>
        <w:t xml:space="preserve">刘警向全体师生讲解了各类电信诈骗典型案例，分析了当前电信诈骗的犯罪分子惯用的手段和预防电信诈骗的主要方法，通过案例讲解的方式给学校师生上了一堂生动的法制课。还发放了宣传资料、悬挂横幅、张贴宣传标语等，全方位多种形式展开宣传活动，切实让广大师生对预防电信诈骗知识入脑入心。</w:t>
      </w:r>
    </w:p>
    <w:p>
      <w:pPr>
        <w:ind w:left="0" w:right="0" w:firstLine="560"/>
        <w:spacing w:before="450" w:after="450" w:line="312" w:lineRule="auto"/>
      </w:pPr>
      <w:r>
        <w:rPr>
          <w:rFonts w:ascii="宋体" w:hAnsi="宋体" w:eastAsia="宋体" w:cs="宋体"/>
          <w:color w:val="000"/>
          <w:sz w:val="28"/>
          <w:szCs w:val="28"/>
        </w:rPr>
        <w:t xml:space="preserve">刘警官强调，现在电信诈骗呈现作案手段隐蔽化、科技化、犯罪区域化、团伙化、诈骗金额高等特点，全体师生要高度警惕，不贪小便宜，不被虚假广告所迷惑。在日常生活中要学会保护个人资料信息，不随意泄露注册、填写网络账户、银行卡等私人信息。要求学校师生积极将宣传单、宣传画册带回家里去，向亲属进行讲解宣传，增强“亲友圈”、“朋友圈”的防范意识。</w:t>
      </w:r>
    </w:p>
    <w:p>
      <w:pPr>
        <w:ind w:left="0" w:right="0" w:firstLine="560"/>
        <w:spacing w:before="450" w:after="450" w:line="312" w:lineRule="auto"/>
      </w:pPr>
      <w:r>
        <w:rPr>
          <w:rFonts w:ascii="宋体" w:hAnsi="宋体" w:eastAsia="宋体" w:cs="宋体"/>
          <w:color w:val="000"/>
          <w:sz w:val="28"/>
          <w:szCs w:val="28"/>
        </w:rPr>
        <w:t xml:space="preserve">相信，这次宣传活动，全体师生一定收获不小，对切实提高防范电信诈骗意识，防止不法分子有机可乘，提高防骗能力起到了很好的作用。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城管电信诈骗工作总结13</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城管电信诈骗工作总结14</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城管电信诈骗工作总结15</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1、专题学习了互联网相关法律法规。在干部例会中集中学习了《网络安全法》、《互联网新闻信息服务管理规定》等系列法律法规，进一步提高了广大党员干部对于文明上网、信息安全的认识。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2、及时组织了网络安全知识有奖竞答。我局组织全体干部职工参加了市委、市政府微信公众号“x发布”上的网络安全知识有奖竞答活动。活动参与度和竞答达到“双高”，满分者占据全局答题人数的90%。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3、开展特色活动，扩大宣传成效。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城管电信诈骗工作总结16</w:t>
      </w:r>
    </w:p>
    <w:p>
      <w:pPr>
        <w:ind w:left="0" w:right="0" w:firstLine="560"/>
        <w:spacing w:before="450" w:after="450" w:line="312" w:lineRule="auto"/>
      </w:pPr>
      <w:r>
        <w:rPr>
          <w:rFonts w:ascii="宋体" w:hAnsi="宋体" w:eastAsia="宋体" w:cs="宋体"/>
          <w:color w:val="000"/>
          <w:sz w:val="28"/>
          <w:szCs w:val="28"/>
        </w:rPr>
        <w:t xml:space="preserve">为提高广大干部群众防范电信网络诈骗意识，xx镇“四举措”抓好电信网络诈骗防范工作，防止人民群众上当受骗，造成不必要的经济损失，切实维护社会和谐稳定。</w:t>
      </w:r>
    </w:p>
    <w:p>
      <w:pPr>
        <w:ind w:left="0" w:right="0" w:firstLine="560"/>
        <w:spacing w:before="450" w:after="450" w:line="312" w:lineRule="auto"/>
      </w:pPr>
      <w:r>
        <w:rPr>
          <w:rFonts w:ascii="宋体" w:hAnsi="宋体" w:eastAsia="宋体" w:cs="宋体"/>
          <w:color w:val="000"/>
          <w:sz w:val="28"/>
          <w:szCs w:val="28"/>
        </w:rPr>
        <w:t xml:space="preserve">思想认识再提高。xx镇结合防范和打击治理缅北涉诈回流人员违法犯罪工作，通过召开干部职工大会、专题会、推进会、群众会等形式，让全体干部职工和广大群众充分认识到防范电信网络诈骗工作的重要性和紧迫性，进一步统一了思想认识，增强了工作责任感和使命感。</w:t>
      </w:r>
    </w:p>
    <w:p>
      <w:pPr>
        <w:ind w:left="0" w:right="0" w:firstLine="560"/>
        <w:spacing w:before="450" w:after="450" w:line="312" w:lineRule="auto"/>
      </w:pPr>
      <w:r>
        <w:rPr>
          <w:rFonts w:ascii="宋体" w:hAnsi="宋体" w:eastAsia="宋体" w:cs="宋体"/>
          <w:color w:val="000"/>
          <w:sz w:val="28"/>
          <w:szCs w:val="28"/>
        </w:rPr>
        <w:t xml:space="preserve">涉诈信息再宣传。xx镇通过微信、标语、广播和发放宣传资料等形式，多渠道、多途径、多时段向群众宣传防范电信网络诈骗风险知识，将“杀猪盘”“冒充客服”“网上贷款”等常见诈骗形式，结合身边发生的具体事例，向群众深入宣传电信网络诈骗的表现形式及其危害性，切实提高群众防范诈骗意识。</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城管电信诈骗工作总结17</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一、提高政治站位，统筹协调推进</w:t>
      </w:r>
    </w:p>
    <w:p>
      <w:pPr>
        <w:ind w:left="0" w:right="0" w:firstLine="560"/>
        <w:spacing w:before="450" w:after="450" w:line="312" w:lineRule="auto"/>
      </w:pPr>
      <w:r>
        <w:rPr>
          <w:rFonts w:ascii="宋体" w:hAnsi="宋体" w:eastAsia="宋体" w:cs="宋体"/>
          <w:color w:val="000"/>
          <w:sz w:val="28"/>
          <w:szCs w:val="28"/>
        </w:rPr>
        <w:t xml:space="preserve">二、加强学习交流，提升审判质效</w:t>
      </w:r>
    </w:p>
    <w:p>
      <w:pPr>
        <w:ind w:left="0" w:right="0" w:firstLine="560"/>
        <w:spacing w:before="450" w:after="450" w:line="312" w:lineRule="auto"/>
      </w:pPr>
      <w:r>
        <w:rPr>
          <w:rFonts w:ascii="宋体" w:hAnsi="宋体" w:eastAsia="宋体" w:cs="宋体"/>
          <w:color w:val="000"/>
          <w:sz w:val="28"/>
          <w:szCs w:val="28"/>
        </w:rPr>
        <w:t xml:space="preserve">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四、加大宣传防范，营造浓厚氛围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城管电信诈骗工作总结18</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城管电信诈骗工作总结20</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城管电信诈骗工作总结21</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城管电信诈骗工作总结22</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&gt;二、积极实施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&gt;三、注重效果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&gt;四、问题反馈</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城管电信诈骗工作总结23</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城管电信诈骗工作总结24</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城管电信诈骗工作总结25</w:t>
      </w:r>
    </w:p>
    <w:p>
      <w:pPr>
        <w:ind w:left="0" w:right="0" w:firstLine="560"/>
        <w:spacing w:before="450" w:after="450" w:line="312" w:lineRule="auto"/>
      </w:pPr>
      <w:r>
        <w:rPr>
          <w:rFonts w:ascii="宋体" w:hAnsi="宋体" w:eastAsia="宋体" w:cs="宋体"/>
          <w:color w:val="000"/>
          <w:sz w:val="28"/>
          <w:szCs w:val="28"/>
        </w:rPr>
        <w:t xml:space="preserve">今年以来，我们按照中央、省、市、县关于打击治理电信网络新型违法犯罪电视电话会议精神，加强宣传，提高认识，综合施措，持续推进全系统打击和预防电信诈骗活动顺利进行。现将有关开展情况汇报如下：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１、加强组织领导，提高思想认识。为了充分认识开展打击电信诈骗活动的重要性，提高防范意识，确保此项工作落到实处，县局成立了打击治理电信网络新型违法犯罪领导小组，局长为组长，主管信息化业务的副局长、电信、移动、联通公司负责人为副组长，各股（室）长、企业主要负责人为成员，加强对此项工作的督导检查，形成活力，保障工作高质量推动。</w:t>
      </w:r>
    </w:p>
    <w:p>
      <w:pPr>
        <w:ind w:left="0" w:right="0" w:firstLine="560"/>
        <w:spacing w:before="450" w:after="450" w:line="312" w:lineRule="auto"/>
      </w:pPr>
      <w:r>
        <w:rPr>
          <w:rFonts w:ascii="宋体" w:hAnsi="宋体" w:eastAsia="宋体" w:cs="宋体"/>
          <w:color w:val="000"/>
          <w:sz w:val="28"/>
          <w:szCs w:val="28"/>
        </w:rPr>
        <w:t xml:space="preserve">２、周密安排部署，加大宣传力度。按照县上统一安排部署，及时召开由县商信局、县电信公司、县移动公司、县联通公司、部分企业参加预防和打击电信诈骗活动专题会议，统一思想，提高认识，周密安排部署。丰富宣传载体，扩大打击治理电信网络犯罪社会影响力。通过LED电子显示屏滚动播放宣传口号标语和法治宣传动画、微视频、制作宣传展板、印发资料、微信转发、短信群发等方式进行普及宣传，扩大范围，营造氛围，增强防范意识，提醒干部群众注意识别、避免上当。</w:t>
      </w:r>
    </w:p>
    <w:p>
      <w:pPr>
        <w:ind w:left="0" w:right="0" w:firstLine="560"/>
        <w:spacing w:before="450" w:after="450" w:line="312" w:lineRule="auto"/>
      </w:pPr>
      <w:r>
        <w:rPr>
          <w:rFonts w:ascii="宋体" w:hAnsi="宋体" w:eastAsia="宋体" w:cs="宋体"/>
          <w:color w:val="000"/>
          <w:sz w:val="28"/>
          <w:szCs w:val="28"/>
        </w:rPr>
        <w:t xml:space="preserve">３、加强配合，协同防范。积极配合县上开展的预防和打击电信诈骗“百日攻坚”活动，及时督促电信、移动、联通三大运营商开展摸排调查，全面落实电话实名制，严格执行行业管理规定，坚决防止网点业务员参与买卖电话卡，切实解决“实卡不实人”等突出问题，主动提示，及时堵截，向群众讲解辨别各种诈骗手段，防范电信诈骗，保障群众财产和人身安全。</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在今后的工作当中，我们将一如既往，加强与县上各部门的协作配合，加大督查力度，及时督促三大运营商把打击电信网络诈骗工作作为常态化工作内容，形成工作机制，利用多种形式，及时发布预防打击电信网络犯罪信息，提高全民防范意识，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城管电信诈骗工作总结26</w:t>
      </w:r>
    </w:p>
    <w:p>
      <w:pPr>
        <w:ind w:left="0" w:right="0" w:firstLine="560"/>
        <w:spacing w:before="450" w:after="450" w:line="312" w:lineRule="auto"/>
      </w:pPr>
      <w:r>
        <w:rPr>
          <w:rFonts w:ascii="宋体" w:hAnsi="宋体" w:eastAsia="宋体" w:cs="宋体"/>
          <w:color w:val="000"/>
          <w:sz w:val="28"/>
          <w:szCs w:val="28"/>
        </w:rPr>
        <w:t xml:space="preserve">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&gt;三、丰富宣传形式</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w:t>
      </w:r>
    </w:p>
    <w:p>
      <w:pPr>
        <w:ind w:left="0" w:right="0" w:firstLine="560"/>
        <w:spacing w:before="450" w:after="450" w:line="312" w:lineRule="auto"/>
      </w:pPr>
      <w:r>
        <w:rPr>
          <w:rFonts w:ascii="宋体" w:hAnsi="宋体" w:eastAsia="宋体" w:cs="宋体"/>
          <w:color w:val="000"/>
          <w:sz w:val="28"/>
          <w:szCs w:val="28"/>
        </w:rPr>
        <w:t xml:space="preserve">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w:t>
      </w:r>
    </w:p>
    <w:p>
      <w:pPr>
        <w:ind w:left="0" w:right="0" w:firstLine="560"/>
        <w:spacing w:before="450" w:after="450" w:line="312" w:lineRule="auto"/>
      </w:pPr>
      <w:r>
        <w:rPr>
          <w:rFonts w:ascii="宋体" w:hAnsi="宋体" w:eastAsia="宋体" w:cs="宋体"/>
          <w:color w:val="000"/>
          <w:sz w:val="28"/>
          <w:szCs w:val="28"/>
        </w:rPr>
        <w:t xml:space="preserve">二是以人口集中地为宣传阵地，先后在市公园广场、各大商场门前、全市各主要道路、各住宅小区、乡镇政府门前采取张贴通告、散发宣传单、悬挂横幅等方式进行宣传。</w:t>
      </w:r>
    </w:p>
    <w:p>
      <w:pPr>
        <w:ind w:left="0" w:right="0" w:firstLine="560"/>
        <w:spacing w:before="450" w:after="450" w:line="312" w:lineRule="auto"/>
      </w:pPr>
      <w:r>
        <w:rPr>
          <w:rFonts w:ascii="宋体" w:hAnsi="宋体" w:eastAsia="宋体" w:cs="宋体"/>
          <w:color w:val="000"/>
          <w:sz w:val="28"/>
          <w:szCs w:val="28"/>
        </w:rPr>
        <w:t xml:space="preserve">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&gt;四、细致排查清理</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城管电信诈骗工作总结27</w:t>
      </w:r>
    </w:p>
    <w:p>
      <w:pPr>
        <w:ind w:left="0" w:right="0" w:firstLine="560"/>
        <w:spacing w:before="450" w:after="450" w:line="312" w:lineRule="auto"/>
      </w:pPr>
      <w:r>
        <w:rPr>
          <w:rFonts w:ascii="宋体" w:hAnsi="宋体" w:eastAsia="宋体" w:cs="宋体"/>
          <w:color w:val="000"/>
          <w:sz w:val="28"/>
          <w:szCs w:val="28"/>
        </w:rPr>
        <w:t xml:space="preserve">根据《银监局办公室关于深入开展防范和打击非法集资宣传活动的通知》，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1、利用营业厅内展板，展示非法集资的害处，张贴海报宣传非法集资的危害；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此次在辖区内各支行和离行ATM共张贴80份的海报，同时各支行并在现场详细地讲解非法集资的一些案例。</w:t>
      </w:r>
    </w:p>
    <w:p>
      <w:pPr>
        <w:ind w:left="0" w:right="0" w:firstLine="560"/>
        <w:spacing w:before="450" w:after="450" w:line="312" w:lineRule="auto"/>
      </w:pPr>
      <w:r>
        <w:rPr>
          <w:rFonts w:ascii="宋体" w:hAnsi="宋体" w:eastAsia="宋体" w:cs="宋体"/>
          <w:color w:val="000"/>
          <w:sz w:val="28"/>
          <w:szCs w:val="28"/>
        </w:rPr>
        <w:t xml:space="preserve">4、全辖所有的营业网点LED电子屏幕滚动播出，不间断播放防范和打击非法集资标语，使防范和打击非法集资宣传深入人心。</w:t>
      </w:r>
    </w:p>
    <w:p>
      <w:pPr>
        <w:ind w:left="0" w:right="0" w:firstLine="560"/>
        <w:spacing w:before="450" w:after="450" w:line="312" w:lineRule="auto"/>
      </w:pPr>
      <w:r>
        <w:rPr>
          <w:rFonts w:ascii="宋体" w:hAnsi="宋体" w:eastAsia="宋体" w:cs="宋体"/>
          <w:color w:val="000"/>
          <w:sz w:val="28"/>
          <w:szCs w:val="28"/>
        </w:rPr>
        <w:t xml:space="preserve">5、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设立对非法集资问题咨询的专柜加大对非法集资的监控力度。</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城管电信诈骗工作总结28</w:t>
      </w:r>
    </w:p>
    <w:p>
      <w:pPr>
        <w:ind w:left="0" w:right="0" w:firstLine="560"/>
        <w:spacing w:before="450" w:after="450" w:line="312" w:lineRule="auto"/>
      </w:pPr>
      <w:r>
        <w:rPr>
          <w:rFonts w:ascii="宋体" w:hAnsi="宋体" w:eastAsia="宋体" w:cs="宋体"/>
          <w:color w:val="000"/>
          <w:sz w:val="28"/>
          <w:szCs w:val="28"/>
        </w:rPr>
        <w:t xml:space="preserve">(一)阵地宣传</w:t>
      </w:r>
    </w:p>
    <w:p>
      <w:pPr>
        <w:ind w:left="0" w:right="0" w:firstLine="560"/>
        <w:spacing w:before="450" w:after="450" w:line="312" w:lineRule="auto"/>
      </w:pPr>
      <w:r>
        <w:rPr>
          <w:rFonts w:ascii="宋体" w:hAnsi="宋体" w:eastAsia="宋体" w:cs="宋体"/>
          <w:color w:val="000"/>
          <w:sz w:val="28"/>
          <w:szCs w:val="28"/>
        </w:rPr>
        <w:t xml:space="preserve">(二)自媒体宣传</w:t>
      </w:r>
    </w:p>
    <w:p>
      <w:pPr>
        <w:ind w:left="0" w:right="0" w:firstLine="560"/>
        <w:spacing w:before="450" w:after="450" w:line="312" w:lineRule="auto"/>
      </w:pPr>
      <w:r>
        <w:rPr>
          <w:rFonts w:ascii="宋体" w:hAnsi="宋体" w:eastAsia="宋体" w:cs="宋体"/>
          <w:color w:val="000"/>
          <w:sz w:val="28"/>
          <w:szCs w:val="28"/>
        </w:rPr>
        <w:t xml:space="preserve">(三)外拓宣传</w:t>
      </w:r>
    </w:p>
    <w:p>
      <w:pPr>
        <w:ind w:left="0" w:right="0" w:firstLine="560"/>
        <w:spacing w:before="450" w:after="450" w:line="312" w:lineRule="auto"/>
      </w:pPr>
      <w:r>
        <w:rPr>
          <w:rFonts w:ascii="宋体" w:hAnsi="宋体" w:eastAsia="宋体" w:cs="宋体"/>
          <w:color w:val="000"/>
          <w:sz w:val="28"/>
          <w:szCs w:val="28"/>
        </w:rPr>
        <w:t xml:space="preserve">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w:t>
      </w:r>
    </w:p>
    <w:p>
      <w:pPr>
        <w:ind w:left="0" w:right="0" w:firstLine="560"/>
        <w:spacing w:before="450" w:after="450" w:line="312" w:lineRule="auto"/>
      </w:pPr>
      <w:r>
        <w:rPr>
          <w:rFonts w:ascii="宋体" w:hAnsi="宋体" w:eastAsia="宋体" w:cs="宋体"/>
          <w:color w:val="000"/>
          <w:sz w:val="28"/>
          <w:szCs w:val="28"/>
        </w:rPr>
        <w:t xml:space="preserve">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城管电信诈骗工作总结29</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城管电信诈骗工作总结30</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2025-05-02T09:16:46+08:00</dcterms:created>
  <dcterms:modified xsi:type="dcterms:W3CDTF">2025-05-02T09:16:46+08:00</dcterms:modified>
</cp:coreProperties>
</file>

<file path=docProps/custom.xml><?xml version="1.0" encoding="utf-8"?>
<Properties xmlns="http://schemas.openxmlformats.org/officeDocument/2006/custom-properties" xmlns:vt="http://schemas.openxmlformats.org/officeDocument/2006/docPropsVTypes"/>
</file>