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“姜国文案件警示教育”学习有感心得体会</w:t>
      </w:r>
      <w:bookmarkEnd w:id="1"/>
    </w:p>
    <w:p>
      <w:pPr>
        <w:jc w:val="center"/>
        <w:spacing w:before="0" w:after="450"/>
      </w:pPr>
      <w:r>
        <w:rPr>
          <w:rFonts w:ascii="Arial" w:hAnsi="Arial" w:eastAsia="Arial" w:cs="Arial"/>
          <w:color w:val="999999"/>
          <w:sz w:val="20"/>
          <w:szCs w:val="20"/>
        </w:rPr>
        <w:t xml:space="preserve">来源：网络  作者：繁花落寂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就姜国文案件警示教育工作作出重要指示，中央纪委国家监委专门下发通报，对深入开展警示教育、深刻汲取姜国文案件教训提出明确要求，充分体现了党中央持续深化全面从严治党的鲜明态度，充分表明了党中央将党风廉政建设和反腐败斗争进行到底的坚定...</w:t>
      </w:r>
    </w:p>
    <w:p>
      <w:pPr>
        <w:ind w:left="0" w:right="0" w:firstLine="560"/>
        <w:spacing w:before="450" w:after="450" w:line="312" w:lineRule="auto"/>
      </w:pPr>
      <w:r>
        <w:rPr>
          <w:rFonts w:ascii="宋体" w:hAnsi="宋体" w:eastAsia="宋体" w:cs="宋体"/>
          <w:color w:val="000"/>
          <w:sz w:val="28"/>
          <w:szCs w:val="28"/>
        </w:rPr>
        <w:t xml:space="preserve">习近平总书记就姜国文案件警示教育工作作出重要指示，中央纪委国家监委专门下发通报，对深入开展警示教育、深刻汲取姜国文案件教训提出明确要求，充分体现了党中央持续深化全面从严治党的鲜明态度，充分表明了党中央将党风廉政建设和反腐败斗争进行到底的坚定决心。本站今天为大家精心准备了“姜国文案件警示教育”学习有感心得体会,希望对大家有所帮助![_TAG_h3]　　“姜国文案件警示教育”学习有感心得体会</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姜国文案件的重要指示精神，按照市委统一部署，持续推进全面从严治党，不断净化政治生态，我认真学习了关于姜国文案件的通报，通过此次警示教育学习活动，自己有以下几点体会：</w:t>
      </w:r>
    </w:p>
    <w:p>
      <w:pPr>
        <w:ind w:left="0" w:right="0" w:firstLine="560"/>
        <w:spacing w:before="450" w:after="450" w:line="312" w:lineRule="auto"/>
      </w:pPr>
      <w:r>
        <w:rPr>
          <w:rFonts w:ascii="宋体" w:hAnsi="宋体" w:eastAsia="宋体" w:cs="宋体"/>
          <w:color w:val="000"/>
          <w:sz w:val="28"/>
          <w:szCs w:val="28"/>
        </w:rPr>
        <w:t xml:space="preserve">在物质利益和享受面前要稳得住，不能有丝毫的动摇，要有平淡心态。从姜国文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领导的重托，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作为一名审计干部，每天都和被审计单位打交道，一定要同他们保持好距离，同他们不发生任何形式的经济往来，在日常的工作中就要按制度办事、按规矩办事，不能有任何形式的私心杂念。常言道“法网恢恢，疏而不漏”，只有坚定廉洁信念，提高自我的约束能力，提高自己的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纵观犯罪分子沦为阶下囚的全过程，他们的变质是一个循序渐进的过程，由小到大，由量变到质变，这就要求自己在日常的生活和工作中从小节抓起，“勿以善小而不为，勿以恶小而为之”，正确处理好与自己打交道的人和事，坚决杜绝参与吃请，过好金钱关、人情关，不能让党和人民利益有丝毫的损失，不接受任何人的小恩小惠，洁身自好，练就防腐拒变的本领，埋头工作，培养敬业精神。</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镜鉴，牢固树立思想道德防线，耐得住艰苦，管得住小节，挡得住诱惑。要时刻用反面典型警醒自己“手莫伸，伸手必被捉”。自由人与阶下囚只有一步之遥，我们每一名党员都应自觉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　　通过这次的警示教育学习活动，我进一步认识到只有通过全面的、经常的教育，真正打牢思想政治基础，筑严思想政治防线，牢固树立正确利益观。作为一名党员，怎么管好自己的心、管好自己的手，怎么处理拒绝诱惑至关重要。一旦我们丧失应有的警觉，放松对自己的要求，就很容易被糖衣裹着的炮弹所击中，成为贪图享受，追求糜烂生活的人，这样的人终究必将与高墙相伴。所以，在今后的工作中，要时刻提醒自己要不断的学习，提高自己的综合素质，廉洁奉公，这样才能对社会负责，对家庭负责。</w:t>
      </w:r>
    </w:p>
    <w:p>
      <w:pPr>
        <w:ind w:left="0" w:right="0" w:firstLine="560"/>
        <w:spacing w:before="450" w:after="450" w:line="312" w:lineRule="auto"/>
      </w:pPr>
      <w:r>
        <w:rPr>
          <w:rFonts w:ascii="黑体" w:hAnsi="黑体" w:eastAsia="黑体" w:cs="黑体"/>
          <w:color w:val="000000"/>
          <w:sz w:val="34"/>
          <w:szCs w:val="34"/>
          <w:b w:val="1"/>
          <w:bCs w:val="1"/>
        </w:rPr>
        <w:t xml:space="preserve">　　“姜国文案件警示教育”学习有感心得体会</w:t>
      </w:r>
    </w:p>
    <w:p>
      <w:pPr>
        <w:ind w:left="0" w:right="0" w:firstLine="560"/>
        <w:spacing w:before="450" w:after="450" w:line="312" w:lineRule="auto"/>
      </w:pPr>
      <w:r>
        <w:rPr>
          <w:rFonts w:ascii="宋体" w:hAnsi="宋体" w:eastAsia="宋体" w:cs="宋体"/>
          <w:color w:val="000"/>
          <w:sz w:val="28"/>
          <w:szCs w:val="28"/>
        </w:rPr>
        <w:t xml:space="preserve">　　按照农场此次专题学习研讨安排，结合自身实际，近期我认真学习了中央纪委、国家监委《关于姜国文严重违纪违法问题及其教训警示的通报》等政策文件，通过深入学习、认真思考，对姜国文违法违纪案件有了更加深刻的理解和认识。</w:t>
      </w:r>
    </w:p>
    <w:p>
      <w:pPr>
        <w:ind w:left="0" w:right="0" w:firstLine="560"/>
        <w:spacing w:before="450" w:after="450" w:line="312" w:lineRule="auto"/>
      </w:pPr>
      <w:r>
        <w:rPr>
          <w:rFonts w:ascii="宋体" w:hAnsi="宋体" w:eastAsia="宋体" w:cs="宋体"/>
          <w:color w:val="000"/>
          <w:sz w:val="28"/>
          <w:szCs w:val="28"/>
        </w:rPr>
        <w:t xml:space="preserve">　　姜国文违纪违法案件，性质非常严重，影响十分恶劣，教训极其深刻。对这些腐败分子的严肃查处，充分体现了以习近平同志为核心的党中央坚定不移推进全面从严治党、夺取反腐败斗争压倒性胜利的鲜明态度和坚强决心。我将以这些违纪违法案件为戒，做到警钟长鸣，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领会中央反腐精神，切实提升思想认识。深刻剖析姜国文违纪违法案件，他严重背弃初心使命，不讲政治纪律和政治规矩，表里不一、对党不忠，阳奉阴违、拉帮结派，与党离心离德，是典型的“两面人”;严重违反党的组织纪律、廉洁纪律和生活纪律，违反中央八项规定精神，大搞特权活动、大搞权钱交易，家风不正，道德败坏，贪婪成性、腐化堕落，对党和国家事业造成巨大损害，性质特别严重，影响十分恶劣。</w:t>
      </w:r>
    </w:p>
    <w:p>
      <w:pPr>
        <w:ind w:left="0" w:right="0" w:firstLine="560"/>
        <w:spacing w:before="450" w:after="450" w:line="312" w:lineRule="auto"/>
      </w:pPr>
      <w:r>
        <w:rPr>
          <w:rFonts w:ascii="宋体" w:hAnsi="宋体" w:eastAsia="宋体" w:cs="宋体"/>
          <w:color w:val="000"/>
          <w:sz w:val="28"/>
          <w:szCs w:val="28"/>
        </w:rPr>
        <w:t xml:space="preserve">　　二要坚定信念、头脑清醒，看得准方向。领导干部要带头用科学理论武装头脑，增强“四个意识”、坚定“四个自信”、做到“两个维护”，矢志不渝做共产主义远大理想和中国特色社会主义共同理想的坚定信仰者和忠实实践者。要持之以恒学习贯彻习近平新时代中国特色社会主义思想，筑牢信仰之基，补足精神之钙。剖析姜国文案，理想信念出问题是他走上违纪违法歧途的祸患之始、思想之根。究其原因，就是在市场经济改革的大潮中，在金钱、官位、名利的诱惑下，迷失方向、丧失自我，放弃了对世界观的改造，放松了对自身的要求，和平年代安逸的生活，稳定的秩序容易让人麻痹，让很多人放松警惕，其实在我看来，和平年代党员领导干部所面临的挑战丝毫不亚于战争年代，糖衣炮弹的危害不容小觑，在市场经济的形势下，只有自觉地进行世界观、人生观、价值观的改造，坚定自己的信念，把握好方向，牢记为人民服务的宗旨，坚持立党为公执政为民，提高自我约束能力，提高自我警省能力，坚决抵制市场经济条件下物欲横流的诱惑，过好权力关、金钱关、人情关，才能经受住各种考。</w:t>
      </w:r>
    </w:p>
    <w:p>
      <w:pPr>
        <w:ind w:left="0" w:right="0" w:firstLine="560"/>
        <w:spacing w:before="450" w:after="450" w:line="312" w:lineRule="auto"/>
      </w:pPr>
      <w:r>
        <w:rPr>
          <w:rFonts w:ascii="宋体" w:hAnsi="宋体" w:eastAsia="宋体" w:cs="宋体"/>
          <w:color w:val="000"/>
          <w:sz w:val="28"/>
          <w:szCs w:val="28"/>
        </w:rPr>
        <w:t xml:space="preserve">　　三要廉洁自律、以身作则，经得起监督。习近平总书记强调，“执纪者必先守纪，律人者必先律己”。姜国文作为纪检监察干部，本应是惩治腐败的“利剑”，却失责守弃、执纪违纪、执法犯法，成了腐败分子“保护伞”，性质十分恶劣，教训十分惨痛。姜国文案不规则次表明，权利是最大的腐蚀剂，任何人都没有天生的免疫力，领导干部必须以身作则，始终公正廉洁用权，自觉接受监督。在工作、生活中我要时刻检点、约束、警示自己，经常照照镜子，以平常的心态处理事情，不羡慕、不嫉妒别人的富有，只有这样才能做到顺境时不飘飘然，逆境时也不至于昏沉沉。做事、做官、做人要有底线，这个底线就是党纪国法，要真正把党纪国法作为自己的行为准则。在纪律面前没有特殊干部，必须严格遵守，模范执行各项党纪国法。自己始终做到心不贪、手不长、嘴不馋，忠实地代表人民利益，自重、自省、自警、自励，经得起考验，在拜金主义、享乐主义和极端个人主义的侵蚀面前一尘不染，一身正气。只有这样，才能树立领导干部在人民群众中的良好形象，才能深入推进为民服务工作，自觉地接受监督，而绝不能漠视甚至规避监督，真正做到取信于群众，取信于组织。</w:t>
      </w:r>
    </w:p>
    <w:p>
      <w:pPr>
        <w:ind w:left="0" w:right="0" w:firstLine="560"/>
        <w:spacing w:before="450" w:after="450" w:line="312" w:lineRule="auto"/>
      </w:pPr>
      <w:r>
        <w:rPr>
          <w:rFonts w:ascii="宋体" w:hAnsi="宋体" w:eastAsia="宋体" w:cs="宋体"/>
          <w:color w:val="000"/>
          <w:sz w:val="28"/>
          <w:szCs w:val="28"/>
        </w:rPr>
        <w:t xml:space="preserve">　　四要勤俭节约、艰苦奋斗，耐得住寂寞。艰苦奋斗是一种精神力量，是一种思想境界，是中华民族的传统美德，是中国共产党积累下来并始终坚持和倡导的优良作风。成由俭，败由奢，反思姜国文一步一步走向深渊的惨痛教训，究其原因是思想上产生了情绪，忘记了“勤俭节约、艰苦奋斗”的优良传统，在生活上不安于过清贫的日子，看见别人“富”了眼就红，爱慕虚荣，讲究吃喝，不看社会的正面，认为社会的负面才是真实，进而发展到利用手中的权力，大肆捞取好处，长期下去，最终从受人尊敬的领导干部蜕变成人民的罪人，不仅葬送了自己的美好人生，也败坏了社会风气，抹黑了党的形象。艰苦奋斗是一种工作作风。今天提倡发扬艰苦奋斗的精神，不是要简单地模仿革命前辈“穿草鞋”，“吃草根”的具体做法，而是要求我“保持革命战争时期的好么一股劲，那么一种革命热情，那么一种拼命精神”，俭以养德，俭以养性。我一定要引以为戒，要继续发抉择艰苦奋斗的作风，提倡勤俭节约，反对铺张浪费，始终不渝地保持和发抉择艰苦奋斗的优良传统，要安于清贫，耐得信寂寞，在作保时候都要保持高尚情操。</w:t>
      </w:r>
    </w:p>
    <w:p>
      <w:pPr>
        <w:ind w:left="0" w:right="0" w:firstLine="560"/>
        <w:spacing w:before="450" w:after="450" w:line="312" w:lineRule="auto"/>
      </w:pPr>
      <w:r>
        <w:rPr>
          <w:rFonts w:ascii="宋体" w:hAnsi="宋体" w:eastAsia="宋体" w:cs="宋体"/>
          <w:color w:val="000"/>
          <w:sz w:val="28"/>
          <w:szCs w:val="28"/>
        </w:rPr>
        <w:t xml:space="preserve">　　反思造成姜国文事件的原因，主要有以下几个方面的原因：一是政治信仰不够坚定。各种荣誉加身，让姜国文在名利场中逐渐迷失了自己，丧失了理想信念，偏离了人生航向，作出违法乱纪的事情。二是纪律规矩意识缺失。姜国文作为学法律的人，以为能规避法律制裁，自导自演了一场闹剧，可以说目无法纪，以身试法，自食其果。</w:t>
      </w:r>
    </w:p>
    <w:p>
      <w:pPr>
        <w:ind w:left="0" w:right="0" w:firstLine="560"/>
        <w:spacing w:before="450" w:after="450" w:line="312" w:lineRule="auto"/>
      </w:pPr>
      <w:r>
        <w:rPr>
          <w:rFonts w:ascii="宋体" w:hAnsi="宋体" w:eastAsia="宋体" w:cs="宋体"/>
          <w:color w:val="000"/>
          <w:sz w:val="28"/>
          <w:szCs w:val="28"/>
        </w:rPr>
        <w:t xml:space="preserve">　　反观自身，虽然大方向上能在思想上、政治上、行动上始终同以习近平同志为核心的党中央保持高度一致,做中国特色社会主义共同理想的坚定信仰者和自觉实践者。但是，对自身的细节问题要求还不够严苛。比如，有时存在老好人思想，觉得做好自己即可，对身边的一些错误言论和不规范行为不敢及时发生亮剑，不敢作“第一个吃螃蟹的人”。也有时各种工作交替，想着一会再看，图方便，没有及时将案卷收进柜子。这些都是本人对自己要求不够严格造成的。</w:t>
      </w:r>
    </w:p>
    <w:p>
      <w:pPr>
        <w:ind w:left="0" w:right="0" w:firstLine="560"/>
        <w:spacing w:before="450" w:after="450" w:line="312" w:lineRule="auto"/>
      </w:pPr>
      <w:r>
        <w:rPr>
          <w:rFonts w:ascii="宋体" w:hAnsi="宋体" w:eastAsia="宋体" w:cs="宋体"/>
          <w:color w:val="000"/>
          <w:sz w:val="28"/>
          <w:szCs w:val="28"/>
        </w:rPr>
        <w:t xml:space="preserve">　　今后，我将以案为戒，充分吸取教训，做到吾日三省吾身。一是提高政治意识，加强政治理论学习。积极参与农场各类学习活动，主动强化原著学习，做好学习笔记，以学促知，持续坚定理想信念。二是提升纪律意识，做到严于律己。从小事做起从细节做起，勿以恶小而为之，勿以善小而不为。时刻紧绷纪律这个高压线，严格对照农场各项规章制度的要求，绝不越红线。三是提升职业素养，做到务实为民服务。我要保持为民初心，以赤子之心投身农垦事业，积极践行务实为民的宗旨，努力让所服务人民群众感受到党和国家的关爱。</w:t>
      </w:r>
    </w:p>
    <w:p>
      <w:pPr>
        <w:ind w:left="0" w:right="0" w:firstLine="560"/>
        <w:spacing w:before="450" w:after="450" w:line="312" w:lineRule="auto"/>
      </w:pPr>
      <w:r>
        <w:rPr>
          <w:rFonts w:ascii="黑体" w:hAnsi="黑体" w:eastAsia="黑体" w:cs="黑体"/>
          <w:color w:val="000000"/>
          <w:sz w:val="34"/>
          <w:szCs w:val="34"/>
          <w:b w:val="1"/>
          <w:bCs w:val="1"/>
        </w:rPr>
        <w:t xml:space="preserve">　　“姜国文案件警示教育”学习有感心得体会</w:t>
      </w:r>
    </w:p>
    <w:p>
      <w:pPr>
        <w:ind w:left="0" w:right="0" w:firstLine="560"/>
        <w:spacing w:before="450" w:after="450" w:line="312" w:lineRule="auto"/>
      </w:pPr>
      <w:r>
        <w:rPr>
          <w:rFonts w:ascii="宋体" w:hAnsi="宋体" w:eastAsia="宋体" w:cs="宋体"/>
          <w:color w:val="000"/>
          <w:sz w:val="28"/>
          <w:szCs w:val="28"/>
        </w:rPr>
        <w:t xml:space="preserve">　　警示教育心得体会 依照《开展**案件警示教育工作方案》通知要求及本行党委领导工作部署，我及时与部门员工共同学习了姜国文案件典型案例。通过此次案例学习，我们看到了以习近平总书记为核心的党中央的反腐到底的坚定决心;</w:t>
      </w:r>
    </w:p>
    <w:p>
      <w:pPr>
        <w:ind w:left="0" w:right="0" w:firstLine="560"/>
        <w:spacing w:before="450" w:after="450" w:line="312" w:lineRule="auto"/>
      </w:pPr>
      <w:r>
        <w:rPr>
          <w:rFonts w:ascii="宋体" w:hAnsi="宋体" w:eastAsia="宋体" w:cs="宋体"/>
          <w:color w:val="000"/>
          <w:sz w:val="28"/>
          <w:szCs w:val="28"/>
        </w:rPr>
        <w:t xml:space="preserve">　　感受到了我们的党朝气蓬勃，风华正茂，一往无前;</w:t>
      </w:r>
    </w:p>
    <w:p>
      <w:pPr>
        <w:ind w:left="0" w:right="0" w:firstLine="560"/>
        <w:spacing w:before="450" w:after="450" w:line="312" w:lineRule="auto"/>
      </w:pPr>
      <w:r>
        <w:rPr>
          <w:rFonts w:ascii="宋体" w:hAnsi="宋体" w:eastAsia="宋体" w:cs="宋体"/>
          <w:color w:val="000"/>
          <w:sz w:val="28"/>
          <w:szCs w:val="28"/>
        </w:rPr>
        <w:t xml:space="preserve">　　更加坚定在中国共产党的带领下，我们中华民族伟大复兴必定如期到来。</w:t>
      </w:r>
    </w:p>
    <w:p>
      <w:pPr>
        <w:ind w:left="0" w:right="0" w:firstLine="560"/>
        <w:spacing w:before="450" w:after="450" w:line="312" w:lineRule="auto"/>
      </w:pPr>
      <w:r>
        <w:rPr>
          <w:rFonts w:ascii="宋体" w:hAnsi="宋体" w:eastAsia="宋体" w:cs="宋体"/>
          <w:color w:val="000"/>
          <w:sz w:val="28"/>
          <w:szCs w:val="28"/>
        </w:rPr>
        <w:t xml:space="preserve">　　“德不配位，必有灾殃”，这是我们行领导开会时常跟大家强调的一句话。近年来，看着一个个“党员”干部的“倒下”，他们用自己鲜活的事例实实在在共同印证了这句话。一个人无论你的地位和权力有多高有多大，如果你的道德和人品低下，灾殃迟早会到来。</w:t>
      </w:r>
    </w:p>
    <w:p>
      <w:pPr>
        <w:ind w:left="0" w:right="0" w:firstLine="560"/>
        <w:spacing w:before="450" w:after="450" w:line="312" w:lineRule="auto"/>
      </w:pPr>
      <w:r>
        <w:rPr>
          <w:rFonts w:ascii="宋体" w:hAnsi="宋体" w:eastAsia="宋体" w:cs="宋体"/>
          <w:color w:val="000"/>
          <w:sz w:val="28"/>
          <w:szCs w:val="28"/>
        </w:rPr>
        <w:t xml:space="preserve">　　还记得领导说过：“廉洁自律是做好工作的思想道德基础，是拒腐防变的思想道德防线，也是从业生涯的立身之本，是为政最基本的要求”。如同领导说的，工作中我将时刻做到以敬畏之心对“权”，以淡泊之心对“位”，以律己之心对“利”，扛得住艰苦，耐得住寂寞，抵得住诱惑。坚决筑牢自己的廉政底线，做到自身“净”、腰板“硬”。</w:t>
      </w:r>
    </w:p>
    <w:p>
      <w:pPr>
        <w:ind w:left="0" w:right="0" w:firstLine="560"/>
        <w:spacing w:before="450" w:after="450" w:line="312" w:lineRule="auto"/>
      </w:pPr>
      <w:r>
        <w:rPr>
          <w:rFonts w:ascii="宋体" w:hAnsi="宋体" w:eastAsia="宋体" w:cs="宋体"/>
          <w:color w:val="000"/>
          <w:sz w:val="28"/>
          <w:szCs w:val="28"/>
        </w:rPr>
        <w:t xml:space="preserve">　　“贪如火，不遏则燎原，欲如水，不遏则滔天”，这是警示教育给我的深刻启示。因此，作为一名党员，一名中层干部，要切实增强自身抵御各种腐朽思想文化侵蚀的能力， 真正筑牢信念和思想防线。</w:t>
      </w:r>
    </w:p>
    <w:p>
      <w:pPr>
        <w:ind w:left="0" w:right="0" w:firstLine="560"/>
        <w:spacing w:before="450" w:after="450" w:line="312" w:lineRule="auto"/>
      </w:pPr>
      <w:r>
        <w:rPr>
          <w:rFonts w:ascii="宋体" w:hAnsi="宋体" w:eastAsia="宋体" w:cs="宋体"/>
          <w:color w:val="000"/>
          <w:sz w:val="28"/>
          <w:szCs w:val="28"/>
        </w:rPr>
        <w:t xml:space="preserve">　　要抵御各种腐朽思想侵蚀，就要有坚定的政治信仰和信念。每一个党员，每一个员工都必须牢固树立共产主义远大理想和中国特色社会主义坚定信念，任何时候都不能动摇，都应当用党性、党员的先进性来促进这种体制和机制的不断完善。有了坚定的政治信念，就会正确分析社会上的一些暂时的不良现象，就会在实际工作中通过不断的自我改造逐步树立起正确的人生观和世界观，就会在实际工作中正视各种腐朽思想的影响，才会不断提高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要抵御各种腐朽思想侵蚀，就要树立正确的世界观和人生观。无论过去，现在和将来，对于每一个员工来说，都是首要问题。为什么在同样的条件和环境下，多数人都能克己奉公，清正廉洁，而少数人却经受不住考验，分析其中的原因，还是世界观、人生观发生了偏离，价值观受到了扭曲，理想信念出现了动摇。</w:t>
      </w:r>
    </w:p>
    <w:p>
      <w:pPr>
        <w:ind w:left="0" w:right="0" w:firstLine="560"/>
        <w:spacing w:before="450" w:after="450" w:line="312" w:lineRule="auto"/>
      </w:pPr>
      <w:r>
        <w:rPr>
          <w:rFonts w:ascii="宋体" w:hAnsi="宋体" w:eastAsia="宋体" w:cs="宋体"/>
          <w:color w:val="000"/>
          <w:sz w:val="28"/>
          <w:szCs w:val="28"/>
        </w:rPr>
        <w:t xml:space="preserve">　　古人云：以史为镜，可以知兴替;以铜为镜，可以整衣冠;以人为镜，可以明得失。理想者为了高尚而不惜失去自由，犯罪者为了贪欲或私欲而身陷牢笼。</w:t>
      </w:r>
    </w:p>
    <w:p>
      <w:pPr>
        <w:ind w:left="0" w:right="0" w:firstLine="560"/>
        <w:spacing w:before="450" w:after="450" w:line="312" w:lineRule="auto"/>
      </w:pPr>
      <w:r>
        <w:rPr>
          <w:rFonts w:ascii="宋体" w:hAnsi="宋体" w:eastAsia="宋体" w:cs="宋体"/>
          <w:color w:val="000"/>
          <w:sz w:val="28"/>
          <w:szCs w:val="28"/>
        </w:rPr>
        <w:t xml:space="preserve">　　教训是深刻的、令人痛心的，前车之鉴，后车之师，我一定要从这些案例中吸取教育，引以为戒。在实际工作中，应坚持做到以下几个方面: 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农村信合事业做出自己的贡献。</w:t>
      </w:r>
    </w:p>
    <w:p>
      <w:pPr>
        <w:ind w:left="0" w:right="0" w:firstLine="560"/>
        <w:spacing w:before="450" w:after="450" w:line="312" w:lineRule="auto"/>
      </w:pPr>
      <w:r>
        <w:rPr>
          <w:rFonts w:ascii="宋体" w:hAnsi="宋体" w:eastAsia="宋体" w:cs="宋体"/>
          <w:color w:val="000"/>
          <w:sz w:val="28"/>
          <w:szCs w:val="28"/>
        </w:rPr>
        <w:t xml:space="preserve">　　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总之，在新的历史条件下，我们所面临的诱惑和考验还要很多，我们一定要经常打扫头脑中的灰尘，就像我们每天都要洗脸和照镜子一样，做到坦然做人，扎实做事，警钟长鸣，拒腐防变。作为一名党员，我们更要严格要求自己，坚定共产主义信仰和信念，发扬党员优良传统，艰苦朴素，共克时艰，为早日实现中华民族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2025-07-09T01:09:53+08:00</dcterms:created>
  <dcterms:modified xsi:type="dcterms:W3CDTF">2025-07-09T01:09:53+08:00</dcterms:modified>
</cp:coreProperties>
</file>

<file path=docProps/custom.xml><?xml version="1.0" encoding="utf-8"?>
<Properties xmlns="http://schemas.openxmlformats.org/officeDocument/2006/custom-properties" xmlns:vt="http://schemas.openxmlformats.org/officeDocument/2006/docPropsVTypes"/>
</file>