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如何写超市年终工作总结及工作计划通用(二篇)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如何写超市年终工作总结及工作计划通用一法人代表： 身份证号： 地址： 户籍住址： 根据《中华人民共和国劳动法》有关规定，经双方平等协议，自愿达成本合同，并共同遵守合同全部条款。第一条 本合同有效期为 年 月 日至 年 月 日，其中试用期 个...</w:t>
      </w:r>
    </w:p>
    <w:p>
      <w:pPr>
        <w:ind w:left="0" w:right="0" w:firstLine="560"/>
        <w:spacing w:before="450" w:after="450" w:line="312" w:lineRule="auto"/>
      </w:pPr>
      <w:r>
        <w:rPr>
          <w:rFonts w:ascii="黑体" w:hAnsi="黑体" w:eastAsia="黑体" w:cs="黑体"/>
          <w:color w:val="000000"/>
          <w:sz w:val="36"/>
          <w:szCs w:val="36"/>
          <w:b w:val="1"/>
          <w:bCs w:val="1"/>
        </w:rPr>
        <w:t xml:space="preserve">如何写超市年终工作总结及工作计划通用一</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 根据《中华人民共和国劳动法》有关规定，经双方平等协议，自愿达成本合同，并共同遵守合同全部条款。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其它：乙方必须遵守公司内部规定、标准规章等，若因乙方违规操作给甲方造成经济损失的，因根据责任大小给予相应赔偿;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甲方：吉泰时代购物中心(盖章)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看过超市劳动合同的人还看了：</w:t>
      </w:r>
    </w:p>
    <w:p>
      <w:pPr>
        <w:ind w:left="0" w:right="0" w:firstLine="560"/>
        <w:spacing w:before="450" w:after="450" w:line="312" w:lineRule="auto"/>
      </w:pPr>
      <w:r>
        <w:rPr>
          <w:rFonts w:ascii="宋体" w:hAnsi="宋体" w:eastAsia="宋体" w:cs="宋体"/>
          <w:color w:val="000"/>
          <w:sz w:val="28"/>
          <w:szCs w:val="28"/>
        </w:rPr>
        <w:t xml:space="preserve">1.超市劳动合同范本</w:t>
      </w:r>
    </w:p>
    <w:p>
      <w:pPr>
        <w:ind w:left="0" w:right="0" w:firstLine="560"/>
        <w:spacing w:before="450" w:after="450" w:line="312" w:lineRule="auto"/>
      </w:pPr>
      <w:r>
        <w:rPr>
          <w:rFonts w:ascii="宋体" w:hAnsi="宋体" w:eastAsia="宋体" w:cs="宋体"/>
          <w:color w:val="000"/>
          <w:sz w:val="28"/>
          <w:szCs w:val="28"/>
        </w:rPr>
        <w:t xml:space="preserve">2.劳动合同范本</w:t>
      </w:r>
    </w:p>
    <w:p>
      <w:pPr>
        <w:ind w:left="0" w:right="0" w:firstLine="560"/>
        <w:spacing w:before="450" w:after="450" w:line="312" w:lineRule="auto"/>
      </w:pPr>
      <w:r>
        <w:rPr>
          <w:rFonts w:ascii="宋体" w:hAnsi="宋体" w:eastAsia="宋体" w:cs="宋体"/>
          <w:color w:val="000"/>
          <w:sz w:val="28"/>
          <w:szCs w:val="28"/>
        </w:rPr>
        <w:t xml:space="preserve">3.商场营业员雇佣劳动合同范本</w:t>
      </w:r>
    </w:p>
    <w:p>
      <w:pPr>
        <w:ind w:left="0" w:right="0" w:firstLine="560"/>
        <w:spacing w:before="450" w:after="450" w:line="312" w:lineRule="auto"/>
      </w:pPr>
      <w:r>
        <w:rPr>
          <w:rFonts w:ascii="宋体" w:hAnsi="宋体" w:eastAsia="宋体" w:cs="宋体"/>
          <w:color w:val="000"/>
          <w:sz w:val="28"/>
          <w:szCs w:val="28"/>
        </w:rPr>
        <w:t xml:space="preserve">4.20xx最新劳动合同法全文</w:t>
      </w:r>
    </w:p>
    <w:p>
      <w:pPr>
        <w:ind w:left="0" w:right="0" w:firstLine="560"/>
        <w:spacing w:before="450" w:after="450" w:line="312" w:lineRule="auto"/>
      </w:pPr>
      <w:r>
        <w:rPr>
          <w:rFonts w:ascii="宋体" w:hAnsi="宋体" w:eastAsia="宋体" w:cs="宋体"/>
          <w:color w:val="000"/>
          <w:sz w:val="28"/>
          <w:szCs w:val="28"/>
        </w:rPr>
        <w:t xml:space="preserve">5.超市租赁合同范本</w:t>
      </w:r>
    </w:p>
    <w:p>
      <w:pPr>
        <w:ind w:left="0" w:right="0" w:firstLine="560"/>
        <w:spacing w:before="450" w:after="450" w:line="312" w:lineRule="auto"/>
      </w:pPr>
      <w:r>
        <w:rPr>
          <w:rFonts w:ascii="宋体" w:hAnsi="宋体" w:eastAsia="宋体" w:cs="宋体"/>
          <w:color w:val="000"/>
          <w:sz w:val="28"/>
          <w:szCs w:val="28"/>
        </w:rPr>
        <w:t xml:space="preserve">6.超市供货合同范本</w:t>
      </w:r>
    </w:p>
    <w:p>
      <w:pPr>
        <w:ind w:left="0" w:right="0" w:firstLine="560"/>
        <w:spacing w:before="450" w:after="450" w:line="312" w:lineRule="auto"/>
      </w:pPr>
      <w:r>
        <w:rPr>
          <w:rFonts w:ascii="宋体" w:hAnsi="宋体" w:eastAsia="宋体" w:cs="宋体"/>
          <w:color w:val="000"/>
          <w:sz w:val="28"/>
          <w:szCs w:val="28"/>
        </w:rPr>
        <w:t xml:space="preserve">7.签订劳动合同须知</w:t>
      </w:r>
    </w:p>
    <w:p>
      <w:pPr>
        <w:ind w:left="0" w:right="0" w:firstLine="560"/>
        <w:spacing w:before="450" w:after="450" w:line="312" w:lineRule="auto"/>
      </w:pPr>
      <w:r>
        <w:rPr>
          <w:rFonts w:ascii="宋体" w:hAnsi="宋体" w:eastAsia="宋体" w:cs="宋体"/>
          <w:color w:val="000"/>
          <w:sz w:val="28"/>
          <w:szCs w:val="28"/>
        </w:rPr>
        <w:t xml:space="preserve">8.超市员工管理制度</w:t>
      </w:r>
    </w:p>
    <w:p>
      <w:pPr>
        <w:ind w:left="0" w:right="0" w:firstLine="560"/>
        <w:spacing w:before="450" w:after="450" w:line="312" w:lineRule="auto"/>
      </w:pPr>
      <w:r>
        <w:rPr>
          <w:rFonts w:ascii="宋体" w:hAnsi="宋体" w:eastAsia="宋体" w:cs="宋体"/>
          <w:color w:val="000"/>
          <w:sz w:val="28"/>
          <w:szCs w:val="28"/>
        </w:rPr>
        <w:t xml:space="preserve">9.超市出兑合同范本</w:t>
      </w:r>
    </w:p>
    <w:p>
      <w:pPr>
        <w:ind w:left="0" w:right="0" w:firstLine="560"/>
        <w:spacing w:before="450" w:after="450" w:line="312" w:lineRule="auto"/>
      </w:pPr>
      <w:r>
        <w:rPr>
          <w:rFonts w:ascii="宋体" w:hAnsi="宋体" w:eastAsia="宋体" w:cs="宋体"/>
          <w:color w:val="000"/>
          <w:sz w:val="28"/>
          <w:szCs w:val="28"/>
        </w:rPr>
        <w:t xml:space="preserve">10.超市合伙协议书</w:t>
      </w:r>
    </w:p>
    <w:p>
      <w:pPr>
        <w:ind w:left="0" w:right="0" w:firstLine="560"/>
        <w:spacing w:before="450" w:after="450" w:line="312" w:lineRule="auto"/>
      </w:pPr>
      <w:r>
        <w:rPr>
          <w:rFonts w:ascii="黑体" w:hAnsi="黑体" w:eastAsia="黑体" w:cs="黑体"/>
          <w:color w:val="000000"/>
          <w:sz w:val="36"/>
          <w:szCs w:val="36"/>
          <w:b w:val="1"/>
          <w:bCs w:val="1"/>
        </w:rPr>
        <w:t xml:space="preserve">如何写超市年终工作总结及工作计划通用二</w:t>
      </w:r>
    </w:p>
    <w:p>
      <w:pPr>
        <w:ind w:left="0" w:right="0" w:firstLine="560"/>
        <w:spacing w:before="450" w:after="450" w:line="312" w:lineRule="auto"/>
      </w:pPr>
      <w:r>
        <w:rPr>
          <w:rFonts w:ascii="宋体" w:hAnsi="宋体" w:eastAsia="宋体" w:cs="宋体"/>
          <w:color w:val="000"/>
          <w:sz w:val="28"/>
          <w:szCs w:val="28"/>
        </w:rPr>
        <w:t xml:space="preserve">20__年，在商场经理的正确领导下在同事们的支持帮助下我较好地履行了一名主管的职责在工作中加强商品管理与人员现场管理，带领大家一起实现地下超市百货部销售收入2421564.4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__”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1、销售业绩有所下滑。1-6月百货部合计销售5421564.4rmb，同比下滑约14%，超市业绩的影响主要来自于同业竞争加剧、市场购买力下降、促销力度减小等原因。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2025-07-08T17:17:40+08:00</dcterms:created>
  <dcterms:modified xsi:type="dcterms:W3CDTF">2025-07-08T17:17:40+08:00</dcterms:modified>
</cp:coreProperties>
</file>

<file path=docProps/custom.xml><?xml version="1.0" encoding="utf-8"?>
<Properties xmlns="http://schemas.openxmlformats.org/officeDocument/2006/custom-properties" xmlns:vt="http://schemas.openxmlformats.org/officeDocument/2006/docPropsVTypes"/>
</file>