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2024年数字城管年终工作总结(七篇)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字城管年终工作总结一一是角色的互变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数字城管年终工作总结一</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城管在人们心目中有个不好的形象，是棒棒队。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数字城管年终工作总结二</w:t>
      </w:r>
    </w:p>
    <w:p>
      <w:pPr>
        <w:ind w:left="0" w:right="0" w:firstLine="560"/>
        <w:spacing w:before="450" w:after="450" w:line="312" w:lineRule="auto"/>
      </w:pPr>
      <w:r>
        <w:rPr>
          <w:rFonts w:ascii="宋体" w:hAnsi="宋体" w:eastAsia="宋体" w:cs="宋体"/>
          <w:color w:val="000"/>
          <w:sz w:val="28"/>
          <w:szCs w:val="28"/>
        </w:rPr>
        <w:t xml:space="preserve">我局自20xx年×月挂牌成立以来，在区委、区政府的正确领导下，在市城管执法局的精心指导和大力支持下，始终坚持以xx大精神、“三个代表”、科学发展观重要思想和市第五次党代会、**区委四届十次全会精神为指导，在岗位创先争优，紧紧围绕城管执法中心工作，抓管理、带队伍、强作风、树形象，深入开展文明建立活动，发奋打造我区“铁军”品牌。我们在加强执法队伍建设、强化法制建设、推进规范化执法、加强执法监督以及行政许可法、行政处罚法等法律法规的普法宣传等方面做了超多工作，取得了阶段性的成效。现将有关状况报告如下：</w:t>
      </w:r>
    </w:p>
    <w:p>
      <w:pPr>
        <w:ind w:left="0" w:right="0" w:firstLine="560"/>
        <w:spacing w:before="450" w:after="450" w:line="312" w:lineRule="auto"/>
      </w:pPr>
      <w:r>
        <w:rPr>
          <w:rFonts w:ascii="宋体" w:hAnsi="宋体" w:eastAsia="宋体" w:cs="宋体"/>
          <w:color w:val="000"/>
          <w:sz w:val="28"/>
          <w:szCs w:val="28"/>
        </w:rPr>
        <w:t xml:space="preserve">我局将依法行政工作作为统领全局的重点工作之一，成立了由局长任组长、副局长任副组长的依法行政工作领导小组。把推进依法行政工作作为促进行政执法工作创新发展、树立行政执法部门勤政、务实、高效形象工程来抓，作为贯彻行政执法各项工作的一根主线;坚持依法行政“四个结合”，即与思想解放、实现职能转变结合起来，与机制健全、提升工作效能结合起来，与程序规范、礼貌公正执法结合起来，与服务创新、体现工作成效结合起来。我们不断创新管理方式，促使依法行政工作逐步走上了规范化、制度化、法制化的轨道，整体推进了全区城市管理水平。</w:t>
      </w:r>
    </w:p>
    <w:p>
      <w:pPr>
        <w:ind w:left="0" w:right="0" w:firstLine="560"/>
        <w:spacing w:before="450" w:after="450" w:line="312" w:lineRule="auto"/>
      </w:pPr>
      <w:r>
        <w:rPr>
          <w:rFonts w:ascii="宋体" w:hAnsi="宋体" w:eastAsia="宋体" w:cs="宋体"/>
          <w:color w:val="000"/>
          <w:sz w:val="28"/>
          <w:szCs w:val="28"/>
        </w:rPr>
        <w:t xml:space="preserve">打造一支高素质的执法队伍，是推进依法行政工作、树立管理执法新形象的核心。多年以来，局领导班子始终坚持把队伍建设作为全局工作的首要任务来抓，突出解决了长期以来制约行政执法工作的队伍素质的瓶颈。</w:t>
      </w:r>
    </w:p>
    <w:p>
      <w:pPr>
        <w:ind w:left="0" w:right="0" w:firstLine="560"/>
        <w:spacing w:before="450" w:after="450" w:line="312" w:lineRule="auto"/>
      </w:pPr>
      <w:r>
        <w:rPr>
          <w:rFonts w:ascii="宋体" w:hAnsi="宋体" w:eastAsia="宋体" w:cs="宋体"/>
          <w:color w:val="000"/>
          <w:sz w:val="28"/>
          <w:szCs w:val="28"/>
        </w:rPr>
        <w:t xml:space="preserve">(一)实施“三项举措”，提高执法潜质。</w:t>
      </w:r>
    </w:p>
    <w:p>
      <w:pPr>
        <w:ind w:left="0" w:right="0" w:firstLine="560"/>
        <w:spacing w:before="450" w:after="450" w:line="312" w:lineRule="auto"/>
      </w:pPr>
      <w:r>
        <w:rPr>
          <w:rFonts w:ascii="宋体" w:hAnsi="宋体" w:eastAsia="宋体" w:cs="宋体"/>
          <w:color w:val="000"/>
          <w:sz w:val="28"/>
          <w:szCs w:val="28"/>
        </w:rPr>
        <w:t xml:space="preserve">一是加强培训，提高依法行政潜质。透过请进来、走出去，开展新队员、业务骨干、法制员的分类培训，建立起多层次、全方位的培训架构，提高了城管执法人员依法行政的潜质和水平</w:t>
      </w:r>
    </w:p>
    <w:p>
      <w:pPr>
        <w:ind w:left="0" w:right="0" w:firstLine="560"/>
        <w:spacing w:before="450" w:after="450" w:line="312" w:lineRule="auto"/>
      </w:pPr>
      <w:r>
        <w:rPr>
          <w:rFonts w:ascii="宋体" w:hAnsi="宋体" w:eastAsia="宋体" w:cs="宋体"/>
          <w:color w:val="000"/>
          <w:sz w:val="28"/>
          <w:szCs w:val="28"/>
        </w:rPr>
        <w:t xml:space="preserve">二是加强考核，强化依法行政意识。实行案件考核月度通报制，对办案率、自由裁量标准、从重处罚等各项指标进行量化考核，提高了案件办理的效率和质量。三是严控办案环节，规范依法行政程序。建立案例评审小组，实行全员办案、大额罚款案件多人协作办理制度，严控事实、证据、时限、程序、法律适用和裁量“六大要素”，实现案件立案、审批、处罚、结案各个环节的动态监管，有效地确保了执法公正。</w:t>
      </w:r>
    </w:p>
    <w:p>
      <w:pPr>
        <w:ind w:left="0" w:right="0" w:firstLine="560"/>
        <w:spacing w:before="450" w:after="450" w:line="312" w:lineRule="auto"/>
      </w:pPr>
      <w:r>
        <w:rPr>
          <w:rFonts w:ascii="宋体" w:hAnsi="宋体" w:eastAsia="宋体" w:cs="宋体"/>
          <w:color w:val="000"/>
          <w:sz w:val="28"/>
          <w:szCs w:val="28"/>
        </w:rPr>
        <w:t xml:space="preserve">(二)推进“四个转变”，构建和谐城管</w:t>
      </w:r>
    </w:p>
    <w:p>
      <w:pPr>
        <w:ind w:left="0" w:right="0" w:firstLine="560"/>
        <w:spacing w:before="450" w:after="450" w:line="312" w:lineRule="auto"/>
      </w:pPr>
      <w:r>
        <w:rPr>
          <w:rFonts w:ascii="宋体" w:hAnsi="宋体" w:eastAsia="宋体" w:cs="宋体"/>
          <w:color w:val="000"/>
          <w:sz w:val="28"/>
          <w:szCs w:val="28"/>
        </w:rPr>
        <w:t xml:space="preserve">一是变“对民执法”为“为民执法”，牢固树立执法就是服务的理念，执法人员务必克服执法就是罚款、就是管人等错误认识，时刻体现对弱势群体的照顾和关怀，用心推行以人为本的和谐执法理念。二是变“刚性管制”为“柔性疏导”，广泛开展法规政策宣传，主动进行换位思考，充分尊重相对人的人格尊严，不断加强政策理论、法律法规、执法心理和技巧等知识的学习积累，真正把“以人为本”的服务理念落实到具体执法工作中;三是变“重实体，轻程序”为“实体与程序并重”，力求执法程序规范和实体公正，执法中不仅仅看与定性直接关联的违法事实的基本证据，还综合思考与量罚密切相关的情节、职责、前因后果等相关因素。正确运用自由裁量权，保护当事人的合法权益，维护法律尊严;四是变“被动管理”为“主动管理”，用心适应城市环境变化，不断创新管理机制，管理思路前置，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良好的制度环境是依法行政工作的前提和保障。我局在加强内部制度建设的同时，用心扩展法制工作的领域和深度，法制建设不断取得丰硕的成果，制度环境不断改善。</w:t>
      </w:r>
    </w:p>
    <w:p>
      <w:pPr>
        <w:ind w:left="0" w:right="0" w:firstLine="560"/>
        <w:spacing w:before="450" w:after="450" w:line="312" w:lineRule="auto"/>
      </w:pPr>
      <w:r>
        <w:rPr>
          <w:rFonts w:ascii="宋体" w:hAnsi="宋体" w:eastAsia="宋体" w:cs="宋体"/>
          <w:color w:val="000"/>
          <w:sz w:val="28"/>
          <w:szCs w:val="28"/>
        </w:rPr>
        <w:t xml:space="preserve">(一)健全完善行政执法内部管理制度。我们先后制定了《行政处罚操作规程》、《自由裁量权运用一般规定》、《自由裁量权适用标准》、《**区城市管理行政执法大队岗位考核奖惩细则》和《**区城市管理行政执法局城管执法协管员管理暂行办法》等一系列制度。建立了考核评议和过错职责追究制度，为全面推进依法行政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w:t>
      </w:r>
    </w:p>
    <w:p>
      <w:pPr>
        <w:ind w:left="0" w:right="0" w:firstLine="560"/>
        <w:spacing w:before="450" w:after="450" w:line="312" w:lineRule="auto"/>
      </w:pPr>
      <w:r>
        <w:rPr>
          <w:rFonts w:ascii="宋体" w:hAnsi="宋体" w:eastAsia="宋体" w:cs="宋体"/>
          <w:color w:val="000"/>
          <w:sz w:val="28"/>
          <w:szCs w:val="28"/>
        </w:rPr>
        <w:t xml:space="preserve">一是加强政务公开，推进阳光行政。为进一步拓宽政务公开渠道，我们在政府网建立网页，对应当公开的</w:t>
      </w:r>
    </w:p>
    <w:p>
      <w:pPr>
        <w:ind w:left="0" w:right="0" w:firstLine="560"/>
        <w:spacing w:before="450" w:after="450" w:line="312" w:lineRule="auto"/>
      </w:pPr>
      <w:r>
        <w:rPr>
          <w:rFonts w:ascii="宋体" w:hAnsi="宋体" w:eastAsia="宋体" w:cs="宋体"/>
          <w:color w:val="000"/>
          <w:sz w:val="28"/>
          <w:szCs w:val="28"/>
        </w:rPr>
        <w:t xml:space="preserve">行政许可、行政收费、行政处罚、行政强制措施及其法律依据、执法机构、办理程序、标准、时限等信息予以公示，公布社会监督电话，理解群众广泛监督，大大提高了行政行为的透明度和正确率，得到了社会各界的认可和赞赏。二是建立社会监督员制度。我们完善城市管理与行政执法工作的社会监督体系，广泛聘请了人大、政协、区直部门、民主党派、街道、社区、企事业单位、学校等多层次的社会监督员，参与城市管理行政执法监督工作，还透过召开专题座谈会等形式收集各方应对行政执法工作的意见、推荐，有效促进了依法行政工作进程。</w:t>
      </w:r>
    </w:p>
    <w:p>
      <w:pPr>
        <w:ind w:left="0" w:right="0" w:firstLine="560"/>
        <w:spacing w:before="450" w:after="450" w:line="312" w:lineRule="auto"/>
      </w:pPr>
      <w:r>
        <w:rPr>
          <w:rFonts w:ascii="宋体" w:hAnsi="宋体" w:eastAsia="宋体" w:cs="宋体"/>
          <w:color w:val="000"/>
          <w:sz w:val="28"/>
          <w:szCs w:val="28"/>
        </w:rPr>
        <w:t xml:space="preserve">(三)推行说理式处罚文书。为实现和谐执法、建设阳光城管，做到行政执法办案工作的公开、公平、公正，区城管执法局在全区推行说理式行政处罚文书，对行政处罚文书制作、案件查处过程、事实证据、办理程序、法律法规、行政处罚依据及自由裁量权的适用等方面予以明确，从而确保让相对人得到一个公平、公正的执法结果，将规范化、服务型城管建设工作引向深入，进一步提升了行政执法形象，营造了良好的法治环境。</w:t>
      </w:r>
    </w:p>
    <w:p>
      <w:pPr>
        <w:ind w:left="0" w:right="0" w:firstLine="560"/>
        <w:spacing w:before="450" w:after="450" w:line="312" w:lineRule="auto"/>
      </w:pPr>
      <w:r>
        <w:rPr>
          <w:rFonts w:ascii="宋体" w:hAnsi="宋体" w:eastAsia="宋体" w:cs="宋体"/>
          <w:color w:val="000"/>
          <w:sz w:val="28"/>
          <w:szCs w:val="28"/>
        </w:rPr>
        <w:t xml:space="preserve">我们将执法重点放在解决群众关心的热点、难点问题，施以有效的宣传、引导，以亲民爱民的工作措施感化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施礼貌执法、“换位执法”，不断深化依法行政理念。把礼貌执法作为依法行政工作的重要资料，强化“执法就是为民、管理就是服务”的理念，推行人性化执法和亲民型管理，正确地处理了堵与疏的关联。一是亲情执法。以执法</w:t>
      </w:r>
    </w:p>
    <w:p>
      <w:pPr>
        <w:ind w:left="0" w:right="0" w:firstLine="560"/>
        <w:spacing w:before="450" w:after="450" w:line="312" w:lineRule="auto"/>
      </w:pPr>
      <w:r>
        <w:rPr>
          <w:rFonts w:ascii="宋体" w:hAnsi="宋体" w:eastAsia="宋体" w:cs="宋体"/>
          <w:color w:val="000"/>
          <w:sz w:val="28"/>
          <w:szCs w:val="28"/>
        </w:rPr>
        <w:t xml:space="preserve">服务为前提，充分应用行政指导措施，以宣传教育为主，平等、尊重对待相对人，实现执法零距离。二是主动帮扶。在执法管理中主动问询征求单位、社区、居民合理推荐，对存在困难需要帮忙解决问题及时协调妥善处理，主动化解矛盾根源。三是交流互动。注重执法单位与管理单位、个人间交流互动，透过上门宣传等形式调动单位、个人参与城市管理的用心性，发挥其建言献策作用，为执法工作带给良好反馈意见。四是问题回访。对单位、个人提出诉求问题处理后进行回访复查，注重后期长效监管，提升执法公信，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初见成效。采取提前介入的工作方式，超前宣传、超前纠违，逐步把关键点放在预防上，投入更低，效果更好，既避免了群众因违章而造成不必要的损失，又能够使他们自觉遵守城市管理规定，消除执法障碍。如在对城区内早市进行治理和整顿中采取“四项措施”：一是扩大早市管理人员巡查范围，由原有的市场周边巡查扩大到城区范围;二是严格控制早间市场收市时刻;三是加大管理力度;四是对不听劝阻的无照经营予以坚决取缔。透过持续治理，早市秩序得到了进一步完善，为居民带给了便利。透过工作方法的创新，逐步建立了执法链条，消除了执法缺陷和执法“盲区”，从而使违法现象及时发现、及时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截止目前，我局共办理一般行政处罚案件×起，其中，城市运输管理类×起，乱倒垃圾类×起，乱摆摊设点类×起，擅自张贴宣传品擅自悬挂横幅×起。处罚×人次，责令整改违法行为×起，警告×人次，罚款×元。所有案件均做到事实清楚、证据确凿、程序合法、定性准确、处罚适当、手续完备。无陈述、无申辩案，无复议、无诉讼案;行政许可×起。</w:t>
      </w:r>
    </w:p>
    <w:p>
      <w:pPr>
        <w:ind w:left="0" w:right="0" w:firstLine="560"/>
        <w:spacing w:before="450" w:after="450" w:line="312" w:lineRule="auto"/>
      </w:pPr>
      <w:r>
        <w:rPr>
          <w:rFonts w:ascii="宋体" w:hAnsi="宋体" w:eastAsia="宋体" w:cs="宋体"/>
          <w:color w:val="000"/>
          <w:sz w:val="28"/>
          <w:szCs w:val="28"/>
        </w:rPr>
        <w:t xml:space="preserve">复查部分总分×分，我局自评×分。</w:t>
      </w:r>
    </w:p>
    <w:p>
      <w:pPr>
        <w:ind w:left="0" w:right="0" w:firstLine="560"/>
        <w:spacing w:before="450" w:after="450" w:line="312" w:lineRule="auto"/>
      </w:pPr>
      <w:r>
        <w:rPr>
          <w:rFonts w:ascii="宋体" w:hAnsi="宋体" w:eastAsia="宋体" w:cs="宋体"/>
          <w:color w:val="000"/>
          <w:sz w:val="28"/>
          <w:szCs w:val="28"/>
        </w:rPr>
        <w:t xml:space="preserve">综上所述尽管我局在城市管理行政执法工作中做了不少工作，进行了用心探索，取得了一点成绩，但与上级的要求和兄弟区县局相比，还存在着不小的差距，这些都有待于我们在今后的工作中切实加以改善。我们将进一步理清工作思路，继续加大规范化建设力度，发奋开创城市管理行政执法工作新局面，为全面推进依法行政、建设法治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数字城管年终工作总结三</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5、要进一步加强环境整治宣传力度。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8、加强对长效保洁人员的管理与监督。</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数字城管年终工作总结四</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我局按照县委全会和年初《政府工作报告》确定的目标以及承担的县委、县政府安排的重点工作任务，积极开展工作，现将__年工作情况及__年工作谋划报告如下:</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__保洁公司接管。今年以来，一共设置双胞胎式果皮箱__个，广告式果皮箱__个，普通垃圾桶__个，大型地下式垃圾箱__个。城市垃圾平均每日清运垃圾约__吨，日产日清，城市主要道路机械化清扫率达到__%。多次组织环卫工人和执法队员共同上街清理“城市牛皮癣”，累计清理各种违法张贴喷涂的小广告__余处；清洗城市道路隔离栏、围栏等设施__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__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__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__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__小时监控等超强措施，严格排查过往的渣土车辆，凡不按照规定过往的渣土车辆一经发现予以警告，对于屡教不改且造成不良社会影响的予以罚款等行政处罚。截至目前为止查处未覆盖上路渣土车辆__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__家房地产开发企业给予了共计罚款__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__年x月，x省委办公厅、省人民政府办公厅联合下发的《关于进一步做好数字化城市管理平台建设运行工作的通知》以及__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我局的贫困户包户责任人一共有x人，对接__村贫困户__户，经多次基层走访，深入到居民家里实地考察，每家每户都送去了生活物资，宣讲了帮扶政策，根据各家具体情况制定了帮扶计划，其中x户今年拟脱贫。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__县城市管理行政执法局更名为__县城市管理综合执法局，仍为政府工作部门；根据上级部门“执法工作重心下移”的相关要求，在执法局下属事业单位城市建设管理的基础上，分别在__镇、__镇、__镇设立综合执法中队。</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__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__年增加执法人员数量成了首要问题。随着城市规模的扩大，城市人口的增加，执法难度也随之上升，现有的执法人员不足以满足城市管理工作的需要，所以需要通过公开招录，调入等方式补充新的执法力量，为__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__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国务院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数字城管年终工作总结五</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工作总结如下：</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按守则自律。上级规定不准做的我绝对不做，上级要求到达的我争取到达，不违章、不违纪、不犯法，做个称职的队员。</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数字城管年终工作总结六</w:t>
      </w:r>
    </w:p>
    <w:p>
      <w:pPr>
        <w:ind w:left="0" w:right="0" w:firstLine="560"/>
        <w:spacing w:before="450" w:after="450" w:line="312" w:lineRule="auto"/>
      </w:pPr>
      <w:r>
        <w:rPr>
          <w:rFonts w:ascii="宋体" w:hAnsi="宋体" w:eastAsia="宋体" w:cs="宋体"/>
          <w:color w:val="000"/>
          <w:sz w:val="28"/>
          <w:szCs w:val="28"/>
        </w:rPr>
        <w:t xml:space="preserve">今年，我局共承办县人大建议、政协提案9件，其中人大代表建议3件，县政协委员提案6件。通过全局上下共同努力，截至到目前，办理工作已经全部提前完成。</w:t>
      </w:r>
    </w:p>
    <w:p>
      <w:pPr>
        <w:ind w:left="0" w:right="0" w:firstLine="560"/>
        <w:spacing w:before="450" w:after="450" w:line="312" w:lineRule="auto"/>
      </w:pPr>
      <w:r>
        <w:rPr>
          <w:rFonts w:ascii="宋体" w:hAnsi="宋体" w:eastAsia="宋体" w:cs="宋体"/>
          <w:color w:val="000"/>
          <w:sz w:val="28"/>
          <w:szCs w:val="28"/>
        </w:rPr>
        <w:t xml:space="preserve">与往年相比，今年我局承办的建议提案具有以下几个特点：一是数量大幅减少。从这一角度也说明近年来城市管理工作做好事情，取得了一定成绩，得到人大代表与政协委员的肯定和人民群众的认可。二是质量大幅提高。指责责备的明显减少，对城市管理体制完善、加强城市管理的建设性建议明显提高，充分体现了人大代表、政协委员参政议政、建言献策的履职水平。三是主题明显突出。加强城市管理改善、美化城市环境成为今年建议提案的主题，代表委员们情系县城，建议提案从各个方面反映社情民意，有的直接表达了对城管工作的要求和期待。</w:t>
      </w:r>
    </w:p>
    <w:p>
      <w:pPr>
        <w:ind w:left="0" w:right="0" w:firstLine="560"/>
        <w:spacing w:before="450" w:after="450" w:line="312" w:lineRule="auto"/>
      </w:pPr>
      <w:r>
        <w:rPr>
          <w:rFonts w:ascii="宋体" w:hAnsi="宋体" w:eastAsia="宋体" w:cs="宋体"/>
          <w:color w:val="000"/>
          <w:sz w:val="28"/>
          <w:szCs w:val="28"/>
        </w:rPr>
        <w:t xml:space="preserve">为高质量做好今年的建议提案办理工作，在县人大选任联工委、县政协提案委、县政府办督查科的正确指导下，我局进一步提高思想认识，健全了办理制度，完善了办理网络，落实了办理责任，建立了健全的工作机制。</w:t>
      </w:r>
    </w:p>
    <w:p>
      <w:pPr>
        <w:ind w:left="0" w:right="0" w:firstLine="560"/>
        <w:spacing w:before="450" w:after="450" w:line="312" w:lineRule="auto"/>
      </w:pPr>
      <w:r>
        <w:rPr>
          <w:rFonts w:ascii="宋体" w:hAnsi="宋体" w:eastAsia="宋体" w:cs="宋体"/>
          <w:color w:val="000"/>
          <w:sz w:val="28"/>
          <w:szCs w:val="28"/>
        </w:rPr>
        <w:t xml:space="preserve">接到建议提案后，我局在第一时间(于4月29日)召开专题会议进行研究、部署，组织学习了x府办〔xx〕112号《关于下达xx年县人大代表建议和政协委员提案办理任务的通知》，并及时下发了《xx县城管局xx年人大代表建议和政协委员提案办理工作方案》(xx管[xx]9号)文件，明确了建议提案办理的程序和要求，统一思想、提高认识，把建议提案办理工作作为一项大事来抓，坚决克服量多、难度大和办理过程中出现的种种困难，确保办理工作保质保量按时完成，不能推诿扯皮、敷衍了事。</w:t>
      </w:r>
    </w:p>
    <w:p>
      <w:pPr>
        <w:ind w:left="0" w:right="0" w:firstLine="560"/>
        <w:spacing w:before="450" w:after="450" w:line="312" w:lineRule="auto"/>
      </w:pPr>
      <w:r>
        <w:rPr>
          <w:rFonts w:ascii="宋体" w:hAnsi="宋体" w:eastAsia="宋体" w:cs="宋体"/>
          <w:color w:val="000"/>
          <w:sz w:val="28"/>
          <w:szCs w:val="28"/>
        </w:rPr>
        <w:t xml:space="preserve">成立了以局长为组长，纪检组长为副组长，局领导、机关股长、所属单位主要负责人为成员，并设领导小组办公室，由秘书股长担任办公室主任，具体负责办理工作的综合协调。办理过程本着对人大代表政协委员高度负责的态度和为人民服务的宗旨，坚持高标准、严要求，与人大代表政协面商率达100%，认真听取代表委员的意见和建议，在集思广益、多方论证的基础上，制定出切实可行的实施方案后付诸实践，使每一件办理工作真正落到实处;及时将答复件和办理情况征询意见表寄送人大代表政协委员，文表达办求准确，格式力求规范。我局以求真务实、周密细致的工作赢得了代表委员的好评，实现满意率达100%。</w:t>
      </w:r>
    </w:p>
    <w:p>
      <w:pPr>
        <w:ind w:left="0" w:right="0" w:firstLine="560"/>
        <w:spacing w:before="450" w:after="450" w:line="312" w:lineRule="auto"/>
      </w:pPr>
      <w:r>
        <w:rPr>
          <w:rFonts w:ascii="宋体" w:hAnsi="宋体" w:eastAsia="宋体" w:cs="宋体"/>
          <w:color w:val="000"/>
          <w:sz w:val="28"/>
          <w:szCs w:val="28"/>
        </w:rPr>
        <w:t xml:space="preserve">在办理过程中，我局积极采纳对城管工作具有指导和帮助作用的内容。如黄满金代表的人大建议35号《关于对城市景观设施加强管理的建议》、徐素玲委员的政协提案39号《关于路灯做成灯彩灯种形象的建议》等，贴近工作实际，我局将办理工作基础上继续完善措施，加快工作步骤，以建议提案内容来指导帮助日后工作。通过积极认真办理与落实人大代表建议、政协委员提案，在推动我局工作的同时，也使得一些敏感的城市管理难题得以解决，收到了良好的效果。</w:t>
      </w:r>
    </w:p>
    <w:p>
      <w:pPr>
        <w:ind w:left="0" w:right="0" w:firstLine="560"/>
        <w:spacing w:before="450" w:after="450" w:line="312" w:lineRule="auto"/>
      </w:pPr>
      <w:r>
        <w:rPr>
          <w:rFonts w:ascii="宋体" w:hAnsi="宋体" w:eastAsia="宋体" w:cs="宋体"/>
          <w:color w:val="000"/>
          <w:sz w:val="28"/>
          <w:szCs w:val="28"/>
        </w:rPr>
        <w:t xml:space="preserve">我局对承办工作态度严肃认真，工作扎实深入，提前保质保量完成，得到承办对象的肯定和认可。今后，我们将进一步提高思想认识，加大工作力度，改进办理方法，完善工作机制，提高办理质量，争取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数字城管年终工作总结七</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开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用，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