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最新第一季度纪检工作总结 一季度纪检工作总结及二季度工作计划(3篇)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第一季度纪检工作总结 一季度纪检工作总结及二季度工作计划一一、稳打稳扎做好20_年本职工作党政办公室作为综合性科室，日常工作十分琐碎，稍有马虎，就会造成不必要的损失，因此，在日常工作中，我们对以努力保证乡机关的正常运行。(一)组织好各项会议...</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一季度纪检工作总结及二季度工作计划一</w:t>
      </w:r>
    </w:p>
    <w:p>
      <w:pPr>
        <w:ind w:left="0" w:right="0" w:firstLine="560"/>
        <w:spacing w:before="450" w:after="450" w:line="312" w:lineRule="auto"/>
      </w:pPr>
      <w:r>
        <w:rPr>
          <w:rFonts w:ascii="宋体" w:hAnsi="宋体" w:eastAsia="宋体" w:cs="宋体"/>
          <w:color w:val="000"/>
          <w:sz w:val="28"/>
          <w:szCs w:val="28"/>
        </w:rPr>
        <w:t xml:space="preserve">一、稳打稳扎做好20_年本职工作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一季度纪检工作总结及二季度工作计划二</w:t>
      </w:r>
    </w:p>
    <w:p>
      <w:pPr>
        <w:ind w:left="0" w:right="0" w:firstLine="560"/>
        <w:spacing w:before="450" w:after="450" w:line="312" w:lineRule="auto"/>
      </w:pPr>
      <w:r>
        <w:rPr>
          <w:rFonts w:ascii="宋体" w:hAnsi="宋体" w:eastAsia="宋体" w:cs="宋体"/>
          <w:color w:val="000"/>
          <w:sz w:val="28"/>
          <w:szCs w:val="28"/>
        </w:rPr>
        <w:t xml:space="preserve">20xx年大田洼乡在县、乡党委的领导下，高举中国特色社会主义伟大旗帜，以理论和“三个代表”重要思想为指导。深入贯彻落实、中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不断推动党风廉政建设和反工作向纵深发展，为 乡的社会主义新农村建设提供了有力保证。</w:t>
      </w:r>
    </w:p>
    <w:p>
      <w:pPr>
        <w:ind w:left="0" w:right="0" w:firstLine="560"/>
        <w:spacing w:before="450" w:after="450" w:line="312" w:lineRule="auto"/>
      </w:pPr>
      <w:r>
        <w:rPr>
          <w:rFonts w:ascii="宋体" w:hAnsi="宋体" w:eastAsia="宋体" w:cs="宋体"/>
          <w:color w:val="000"/>
          <w:sz w:val="28"/>
          <w:szCs w:val="28"/>
        </w:rPr>
        <w:t xml:space="preserve">一是注重从思想上预防。乡党委坚持和完善领导班子及党员干部学习制度，年初制定党风廉政和反工作要点，建立健全反腐倡廉专题民主生活会等制度。不断丰富教育内容，依托有效载体，组织党员干部特别是领导干部认真学习中央及上级党风廉政建设和反工作会议精神、在中五次全会上的重要讲话精神，以及《中国共产党党员领导干部廉洁从政若干准则》、《党政领导干部选拔任用工作责任追究办法(试行)》等条例，大力宣传党纪国法，促使广大党员干部知道哪些可以做，哪些是不能做的，让廉政警钟长鸣。本年度共上党风廉政教育课四课时，廉政教育试卷答题一次。</w:t>
      </w:r>
    </w:p>
    <w:p>
      <w:pPr>
        <w:ind w:left="0" w:right="0" w:firstLine="560"/>
        <w:spacing w:before="450" w:after="450" w:line="312" w:lineRule="auto"/>
      </w:pPr>
      <w:r>
        <w:rPr>
          <w:rFonts w:ascii="宋体" w:hAnsi="宋体" w:eastAsia="宋体" w:cs="宋体"/>
          <w:color w:val="000"/>
          <w:sz w:val="28"/>
          <w:szCs w:val="28"/>
        </w:rPr>
        <w:t xml:space="preserve">二是注重从制度上预防。按照依法执政和依法行政的要求，通过推进反腐倡廉制度建设，进一步规范权力运行，把权力运行纳入制度化、规范化、程序化轨道，有效防止权力失控、决策失误、行为失范，做到用制度管权、管事、管人。本年度乡按照上级要求认真填写上报了《机关事业单位公务用车配备使用情况登记表》、《副科级以上领导干部廉政档案》等一系列规章制度。</w:t>
      </w:r>
    </w:p>
    <w:p>
      <w:pPr>
        <w:ind w:left="0" w:right="0" w:firstLine="560"/>
        <w:spacing w:before="450" w:after="450" w:line="312" w:lineRule="auto"/>
      </w:pPr>
      <w:r>
        <w:rPr>
          <w:rFonts w:ascii="宋体" w:hAnsi="宋体" w:eastAsia="宋体" w:cs="宋体"/>
          <w:color w:val="000"/>
          <w:sz w:val="28"/>
          <w:szCs w:val="28"/>
        </w:rPr>
        <w:t xml:space="preserve">20xx年，乡始终把查办案件工作放在重要位置，在区开展的片区纪工委联合检查过程中，共查处违纪案件2件，给予党内警告处分2人，戒勉谈话4人。乡把依纪依法查办案件的要求贯穿到立案、调查、审理、处分、执行等各个环节，做到事实清楚，证据确凿，定性准确，处理妥当，手续完备，事事有回音，案案有结果。认真解决侵害群众利益的热点难点问题，为我乡的经济建设提供了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回顾过去的一年，我乡的纪检监察工作取得了一些成效，但也应该清醒的看到党风廉政建设的任务还相当繁重，工作中还有许多不足，有待在今后的工作中认真加以改进。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第一季度纪检工作总结 一季度纪检工作总结及二季度工作计划三</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国务院反工作会议，省八届四次全会、市九届四次全会、区十一届四次全会以及省、市、区政府廉政工作会议精神，并由镇主要领导上党课。二是党委中心组认真组织机关党员干部专题学习《中国共产党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政权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2025-05-02T11:49:20+08:00</dcterms:created>
  <dcterms:modified xsi:type="dcterms:W3CDTF">2025-05-02T11:49:20+08:00</dcterms:modified>
</cp:coreProperties>
</file>

<file path=docProps/custom.xml><?xml version="1.0" encoding="utf-8"?>
<Properties xmlns="http://schemas.openxmlformats.org/officeDocument/2006/custom-properties" xmlns:vt="http://schemas.openxmlformats.org/officeDocument/2006/docPropsVTypes"/>
</file>