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最新主任医师个人年终工作总结(六篇)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任医师个人年终工作总结一一、不断扩大业务，顺利完成本年度目标任务。20__年是我科挑战与机遇并存的一年，这一年我院进行门诊综合楼及职工楼的建设，很大程度地影响了全院尤其是我科的就医、办公环境，但由于院领导及职工同心协力，共渡难关，最终又明...</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_年年握手告别的时候，回头看看我们传染科全体医护人员共同努力和奋斗所取得的成绩，大家都很欣慰。一年来，传染科全体医护人员在院领导带领下，艰苦奋斗、齐心协力，圆满完成了本年度各项工作任务及工作指标，现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_余人，其中危重__多人（占40%左右），业务收入__多万元，为x附院的发展做出了应有的贡献。门诊病人达__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_市争取全国五创和__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主任医师个人年终工作总结三</w:t>
      </w:r>
    </w:p>
    <w:p>
      <w:pPr>
        <w:ind w:left="0" w:right="0" w:firstLine="560"/>
        <w:spacing w:before="450" w:after="450" w:line="312" w:lineRule="auto"/>
      </w:pPr>
      <w:r>
        <w:rPr>
          <w:rFonts w:ascii="宋体" w:hAnsi="宋体" w:eastAsia="宋体" w:cs="宋体"/>
          <w:color w:val="000"/>
          <w:sz w:val="28"/>
          <w:szCs w:val="28"/>
        </w:rPr>
        <w:t xml:space="preserve">本人于x年x院校毕业后分配到__医院工作，x年被调入某院任业务院长，__年__月__医学院卫生管理学专业大专班毕业，__年主持全院工作至今。28年来一直从事妇幼保健工作，__年__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增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经常参加国家及省内外举办的学术会议，聆听著名专家学者的学术讲座，并多次去省市及兄弟单位学习新的医疗知识和医疗技能以及管理要领，从而开阔了视野，扩大了知识面。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能指导业务工作，能熟练掌握妇产科的多见病、多发病及疑难病症的诊治技能，能熟练诊断处理产科失血性休克、感染性休克、羊水栓塞及其他产科并发症及合并症，熟练诊治妇科各种急症、重症，独立实行妇产科常用手术及各种计划生育手术。工作中严格执行各种工作制度、诊疗常规和操作规程，一丝不苟的处理每一位病人，在最大程度上防止了误诊误治。自任现职以来，本人诊治的妇产科疾病诊断治疗准确率在__%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程任务，由本人具体指导培训的各级妇幼人员达2千余人次，提高了各级妇幼人员的工作能力，真实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建立了妇女、儿童“四簿四卡”，并定期检查落实，掌握全县妇女、儿童的健康状况。每年为女工健康查体3千余人次，0-7岁儿童健康查体1千余人次，实现了妇女、儿童系统化管理，有力保证了妇女、儿童的身体健康。配合主管领导，完成各项目标任务，如初级卫生保健、建立“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运用宣传车到各集市、乡镇宣传，散发宣传材料，带领同志们办起宣教室，并帮助指导各乡镇办宣教室或宣传栏，为《母婴保健法》的落实打下一定基础。</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法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认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主任医师个人年终工作总结五</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一、在工作方式上：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三、在工作性质上：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黑体" w:hAnsi="黑体" w:eastAsia="黑体" w:cs="黑体"/>
          <w:color w:val="000000"/>
          <w:sz w:val="36"/>
          <w:szCs w:val="36"/>
          <w:b w:val="1"/>
          <w:bCs w:val="1"/>
        </w:rPr>
        <w:t xml:space="preserve">主任医师个人年终工作总结六</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__年全科累计出入院人数约__人次，床位使用率__%，总收入近__万元，在几个内科中始终处于领先地位。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四、培育科室精神、树立医务工作者整体形象</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七、在工作上大胆创新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2025-08-08T04:59:14+08:00</dcterms:created>
  <dcterms:modified xsi:type="dcterms:W3CDTF">2025-08-08T04:59:14+08:00</dcterms:modified>
</cp:coreProperties>
</file>

<file path=docProps/custom.xml><?xml version="1.0" encoding="utf-8"?>
<Properties xmlns="http://schemas.openxmlformats.org/officeDocument/2006/custom-properties" xmlns:vt="http://schemas.openxmlformats.org/officeDocument/2006/docPropsVTypes"/>
</file>