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2024年工程项目资料员工作总结(五篇)</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程项目资料员工作总结一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w:t>
      </w:r>
    </w:p>
    <w:p>
      <w:pPr>
        <w:ind w:left="0" w:right="0" w:firstLine="560"/>
        <w:spacing w:before="450" w:after="450" w:line="312" w:lineRule="auto"/>
      </w:pPr>
      <w:r>
        <w:rPr>
          <w:rFonts w:ascii="黑体" w:hAnsi="黑体" w:eastAsia="黑体" w:cs="黑体"/>
          <w:color w:val="000000"/>
          <w:sz w:val="36"/>
          <w:szCs w:val="36"/>
          <w:b w:val="1"/>
          <w:bCs w:val="1"/>
        </w:rPr>
        <w:t xml:space="preserve">工程项目资料员工作总结一</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工程项目资料员工作总结二</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__年_月我担任了___工程资料员，负责工程的资料管理工作及工程结算。在项目上我的主要工作是对__客运专线__水库段桩基、承台、墩柱及___工程收集整理及管理工作，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在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 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工程项目资料员工作总结三</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20__年即将过去，新的一年即将到来之际，总结在过去的半年中，自我所做的本职工作，从接手治理监理资料方面上，均有了不一样程度的熟悉和提高。一年的工作总结主要有以下几项：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20__年_月份来到__铁建城库公司第三项目部工作，担任项目部资料管理工作。资料管理工作比较琐碎，但为了搞好工作，我不怕麻烦，向领导请教、向同事学习、自我摸索实践，在很短的时间内便熟悉了资料管理的工作，明确了工作的程序、方向，提高了工作本事，在具体的工作中构成了一个清晰的工作思路，能够顺利的开展工作并熟练圆满地完成本职工作。在这一年中，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(3)收集保存好公司及相关部门下发的文件及会议文件工作，并把原先没有具体整理的文件按类别整理好放入文件夹内，给大家查阅文件供给了方便。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工程项目资料员工作总结四</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工程项目资料员工作总结五</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2025-05-02T11:07:17+08:00</dcterms:created>
  <dcterms:modified xsi:type="dcterms:W3CDTF">2025-05-02T11:07:17+08:00</dcterms:modified>
</cp:coreProperties>
</file>

<file path=docProps/custom.xml><?xml version="1.0" encoding="utf-8"?>
<Properties xmlns="http://schemas.openxmlformats.org/officeDocument/2006/custom-properties" xmlns:vt="http://schemas.openxmlformats.org/officeDocument/2006/docPropsVTypes"/>
</file>