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二年级教研组工作总结(6篇)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二年级组教学工作总结 二年级教研组工作总结一一、以“健康第一”为指导，切实抓好体育教学工作学好新课标，加深课改认识。在教学中，各教师积极实施课改要求，转变观念，用创新的思维，改革课堂教学的模式，从中学生的兴趣爱好为出发点，培养学生终身锻炼的...</w:t>
      </w:r>
    </w:p>
    <w:p>
      <w:pPr>
        <w:ind w:left="0" w:right="0" w:firstLine="560"/>
        <w:spacing w:before="450" w:after="450" w:line="312" w:lineRule="auto"/>
      </w:pPr>
      <w:r>
        <w:rPr>
          <w:rFonts w:ascii="黑体" w:hAnsi="黑体" w:eastAsia="黑体" w:cs="黑体"/>
          <w:color w:val="000000"/>
          <w:sz w:val="36"/>
          <w:szCs w:val="36"/>
          <w:b w:val="1"/>
          <w:bCs w:val="1"/>
        </w:rPr>
        <w:t xml:space="preserve">二年级组教学工作总结 二年级教研组工作总结一</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1.金州新区首届全_动会初中组团体总分第一名;同时获得体育道德风尚奖和优秀表演奖。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3.金州新区首届男子篮球比赛初中组第四名。</w:t>
      </w:r>
    </w:p>
    <w:p>
      <w:pPr>
        <w:ind w:left="0" w:right="0" w:firstLine="560"/>
        <w:spacing w:before="450" w:after="450" w:line="312" w:lineRule="auto"/>
      </w:pPr>
      <w:r>
        <w:rPr>
          <w:rFonts w:ascii="黑体" w:hAnsi="黑体" w:eastAsia="黑体" w:cs="黑体"/>
          <w:color w:val="000000"/>
          <w:sz w:val="36"/>
          <w:szCs w:val="36"/>
          <w:b w:val="1"/>
          <w:bCs w:val="1"/>
        </w:rPr>
        <w:t xml:space="preserve">二年级组教学工作总结 二年级教研组工作总结二</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二年级组教学工作总结 二年级教研组工作总结三</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二年级组教学工作总结 二年级教研组工作总结四</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二年级组教学工作总结 二年级教研组工作总结五</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二年级组教学工作总结 二年级教研组工作总结六</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2025-05-02T16:45:53+08:00</dcterms:created>
  <dcterms:modified xsi:type="dcterms:W3CDTF">2025-05-02T16:45:53+08:00</dcterms:modified>
</cp:coreProperties>
</file>

<file path=docProps/custom.xml><?xml version="1.0" encoding="utf-8"?>
<Properties xmlns="http://schemas.openxmlformats.org/officeDocument/2006/custom-properties" xmlns:vt="http://schemas.openxmlformats.org/officeDocument/2006/docPropsVTypes"/>
</file>