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质监站年度工作总结(5篇)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质监站年度工作总结一对于建筑行业多数企业追求自身利益最大化的这天，曾多次获得省市建筑行业大奖的__市___有限公司仍然将工程质量放在企业追求目标的首位，是十分难得的。自20__年__月__日来到由__市___有限公司承建的__县___项目部...</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质监站年度工作总结一</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质监站年度工作总结二</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质监站年度工作总结五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