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最新材料员年终个人总结与自我工作评价 材料员年度考核个人总结(4篇)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材料员年终个人总结与自我工作评价 材料员年度考核个人总结一认真做好各种材料的进货检验，验收材料与发料单上的名称、规格型号、数量是否相符，外观是否完好无损。若发现不符合标准要求的材料及时向主管负责人和装备部汇报，换货或者退货。然后根据实际收入...</w:t>
      </w:r>
    </w:p>
    <w:p>
      <w:pPr>
        <w:ind w:left="0" w:right="0" w:firstLine="560"/>
        <w:spacing w:before="450" w:after="450" w:line="312" w:lineRule="auto"/>
      </w:pPr>
      <w:r>
        <w:rPr>
          <w:rFonts w:ascii="黑体" w:hAnsi="黑体" w:eastAsia="黑体" w:cs="黑体"/>
          <w:color w:val="000000"/>
          <w:sz w:val="36"/>
          <w:szCs w:val="36"/>
          <w:b w:val="1"/>
          <w:bCs w:val="1"/>
        </w:rPr>
        <w:t xml:space="preserve">材料员年终个人总结与自我工作评价 材料员年度考核个人总结一</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 ，按材料、工具、机具分类登记。注明它们的名称、规格、数量、出厂日期、好坏程度。每次工程完后，按实际数量进行入账、消账，做到账物相符，每年终进行核对结转，发现不符及时改正。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材料员年终个人总结与自我工作评价 材料员年度考核个人总结二</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 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材料员年终个人总结与自我工作评价 材料员年度考核个人总结三</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宋体" w:hAnsi="宋体" w:eastAsia="宋体" w:cs="宋体"/>
          <w:color w:val="000"/>
          <w:sz w:val="28"/>
          <w:szCs w:val="28"/>
        </w:rPr>
        <w:t xml:space="preserve">20_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 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 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作为一个材料员，我要求自己认真履行本岗位所规定的职责，认真执行物资管理的各项规章制度，把处里的一切材料、工具、机具等财产当成自己家的财产一样使用和保管好，以下是我20_年的年度工作总结。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 ，按材料、工具、机具分类登记。注明它们的名称、规格、数量、出厂日期、好坏程度。每次工程完后，按实际数量进行入账、消账，做到账物相符，每年终进行核对结转，发现不符及时改正。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材料员年终个人总结与自我工作评价 材料员年度考核个人总结四</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