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最新中介年终工作总结个人(4篇)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个人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中介年终工作总结个人二</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中介年终工作总结个人三</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