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医院药房主任年终工作总结 药房员工年终总结(四篇)</w:t>
      </w:r>
      <w:bookmarkEnd w:id="1"/>
    </w:p>
    <w:p>
      <w:pPr>
        <w:jc w:val="center"/>
        <w:spacing w:before="0" w:after="450"/>
      </w:pPr>
      <w:r>
        <w:rPr>
          <w:rFonts w:ascii="Arial" w:hAnsi="Arial" w:eastAsia="Arial" w:cs="Arial"/>
          <w:color w:val="999999"/>
          <w:sz w:val="20"/>
          <w:szCs w:val="20"/>
        </w:rPr>
        <w:t xml:space="preserve">来源：网络  作者：风华正茂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医院药房主任年终工作总结 药房员工年终总结一  一、完善工作流程，提高工作效率，方便病人  门诊药房是药剂科直接面对病人的重要窗口，如何方便病人、如何提高工作效率，是药房工作的重点。  1、我药房的药剂人员固定为三人，但随着日门诊量的增加，...</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药房员工年终总结二</w:t>
      </w:r>
    </w:p>
    <w:p>
      <w:pPr>
        <w:ind w:left="0" w:right="0" w:firstLine="560"/>
        <w:spacing w:before="450" w:after="450" w:line="312" w:lineRule="auto"/>
      </w:pPr>
      <w:r>
        <w:rPr>
          <w:rFonts w:ascii="宋体" w:hAnsi="宋体" w:eastAsia="宋体" w:cs="宋体"/>
          <w:color w:val="000"/>
          <w:sz w:val="28"/>
          <w:szCs w:val="28"/>
        </w:rPr>
        <w:t xml:space="preserve">转瞬间20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药房员工年终总结三</w:t>
      </w:r>
    </w:p>
    <w:p>
      <w:pPr>
        <w:ind w:left="0" w:right="0" w:firstLine="560"/>
        <w:spacing w:before="450" w:after="450" w:line="312" w:lineRule="auto"/>
      </w:pPr>
      <w:r>
        <w:rPr>
          <w:rFonts w:ascii="宋体" w:hAnsi="宋体" w:eastAsia="宋体" w:cs="宋体"/>
          <w:color w:val="000"/>
          <w:sz w:val="28"/>
          <w:szCs w:val="28"/>
        </w:rPr>
        <w:t xml:space="preserve">20_年度全院工作已尽尾声，药房工作也不例外，作为药房管理人员，对于药房的工作有了更深刻的认识，流程性的工作也更加细致与及时。同时随着x市药监局与市卫生局质量互查工作的开展及督导，我院药房的系统化工作也已完善并拥有了属于自己的模式与体系。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现将20_年度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三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通过完善工作流程、机动配备人员、与病人沟通等一系列措施，保障了药房工作的正常运作，提高工作效率，有效改变了取药排队、取药难等现象，为病人提供方便。也充分体现了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3、做好每周提药、每月药品检查工作。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2、20_年我院开展医保刷卡实时结算工作，截止20_年12月1日，共计进行门诊刷卡结算交易肆千多人次，数据上传做到了及时、准确，登记详细、及时。上报及结算、对账工作及时、准确，未出现异常。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四、规范抗菌药物管理</w:t>
      </w:r>
    </w:p>
    <w:p>
      <w:pPr>
        <w:ind w:left="0" w:right="0" w:firstLine="560"/>
        <w:spacing w:before="450" w:after="450" w:line="312" w:lineRule="auto"/>
      </w:pPr>
      <w:r>
        <w:rPr>
          <w:rFonts w:ascii="宋体" w:hAnsi="宋体" w:eastAsia="宋体" w:cs="宋体"/>
          <w:color w:val="000"/>
          <w:sz w:val="28"/>
          <w:szCs w:val="28"/>
        </w:rPr>
        <w:t xml:space="preserve">严格处方管理，按照药剂人员处方调配操作规程调配处方，严格比对。每日与医生进行处方检查，及时发现问题、及时更正。加强抗生素药物的合理使用的管理，每季度开展例会，检查处方用药情况，作出处方点评工作，每月做好抗菌药物动态监测，了解抗菌药物的使用情况。</w:t>
      </w:r>
    </w:p>
    <w:p>
      <w:pPr>
        <w:ind w:left="0" w:right="0" w:firstLine="560"/>
        <w:spacing w:before="450" w:after="450" w:line="312" w:lineRule="auto"/>
      </w:pPr>
      <w:r>
        <w:rPr>
          <w:rFonts w:ascii="宋体" w:hAnsi="宋体" w:eastAsia="宋体" w:cs="宋体"/>
          <w:color w:val="000"/>
          <w:sz w:val="28"/>
          <w:szCs w:val="28"/>
        </w:rPr>
        <w:t xml:space="preserve">五、规范特殊药品管理</w:t>
      </w:r>
    </w:p>
    <w:p>
      <w:pPr>
        <w:ind w:left="0" w:right="0" w:firstLine="560"/>
        <w:spacing w:before="450" w:after="450" w:line="312" w:lineRule="auto"/>
      </w:pPr>
      <w:r>
        <w:rPr>
          <w:rFonts w:ascii="宋体" w:hAnsi="宋体" w:eastAsia="宋体" w:cs="宋体"/>
          <w:color w:val="000"/>
          <w:sz w:val="28"/>
          <w:szCs w:val="28"/>
        </w:rPr>
        <w:t xml:space="preserve">对毒麻精神药品严格按“一双四专交接班”管理，即：专人、专柜、双锁、专账、专用处方、并严格执行交接班制度。本年度院内做到了处方、药品、库存的统一，未出现无处方药品的发放、及药品缺失等问题。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六、做好药房各种表格的登记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1、药品不良反应/事件报告表：加强对药品不良反应的监测与收集工作，及时向上级卫生部门报告，利用院内的有利条件与护士长及时做好沟通。本年度未发生药品不良反应。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七、加强业务学习，努力提高服务质量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年度，我们在忙碌中顺利完成了各阶段的工作任务，同时感谢医院各科室、各级领导的支持，感谢各项检查的有利开展，综合全年质量互查结果，药房质量检查还有不尽人意之处，但作为药剂管理人员我们需要以质量考核为基准上去评价自己的工作，我们在努力的完善自我。今后我们会在各项不足中弥补自己的缺点，逐渐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医院药房主任年终工作总结 药房员工年终总结四</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提高，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2025-05-02T08:11:47+08:00</dcterms:created>
  <dcterms:modified xsi:type="dcterms:W3CDTF">2025-05-02T08:11:47+08:00</dcterms:modified>
</cp:coreProperties>
</file>

<file path=docProps/custom.xml><?xml version="1.0" encoding="utf-8"?>
<Properties xmlns="http://schemas.openxmlformats.org/officeDocument/2006/custom-properties" xmlns:vt="http://schemas.openxmlformats.org/officeDocument/2006/docPropsVTypes"/>
</file>