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2024年收银工作总结简短 收银经理工作总结简短(五篇)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收银工作总结简短 收银经理工作总结简短一一、加强学习，提高自身综合素质通过对高速公路收费相关的各种法律法规，以及我____市发的各种收费政策性文件进行了的学习，使我明白了，要做一名合格的高速公路员工，必须要懂法、知法、用法，要对政府颁布的文...</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