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最新房地产公司年度工作总结 房地产公司年终工作总结免费(五篇)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房地产公司年度工作总结 房地产公司年终工作总结免费一1、学好本专业的技术。无论从事什么样的工作，专业技术永远是立足之本。作为售后技术这一块虽说不一定要求的技术要跟研发人员的那么高，但是最基本的也要知道。起码客户问起来你能够立马回答得出并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房地产公司年终工作总结免费一</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w:t>
      </w:r>
    </w:p>
    <w:p>
      <w:pPr>
        <w:ind w:left="0" w:right="0" w:firstLine="560"/>
        <w:spacing w:before="450" w:after="450" w:line="312" w:lineRule="auto"/>
      </w:pPr>
      <w:r>
        <w:rPr>
          <w:rFonts w:ascii="宋体" w:hAnsi="宋体" w:eastAsia="宋体" w:cs="宋体"/>
          <w:color w:val="000"/>
          <w:sz w:val="28"/>
          <w:szCs w:val="28"/>
        </w:rPr>
        <w:t xml:space="preserve">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w:t>
      </w:r>
    </w:p>
    <w:p>
      <w:pPr>
        <w:ind w:left="0" w:right="0" w:firstLine="560"/>
        <w:spacing w:before="450" w:after="450" w:line="312" w:lineRule="auto"/>
      </w:pPr>
      <w:r>
        <w:rPr>
          <w:rFonts w:ascii="宋体" w:hAnsi="宋体" w:eastAsia="宋体" w:cs="宋体"/>
          <w:color w:val="000"/>
          <w:sz w:val="28"/>
          <w:szCs w:val="28"/>
        </w:rPr>
        <w:t xml:space="preserve">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w:t>
      </w:r>
    </w:p>
    <w:p>
      <w:pPr>
        <w:ind w:left="0" w:right="0" w:firstLine="560"/>
        <w:spacing w:before="450" w:after="450" w:line="312" w:lineRule="auto"/>
      </w:pPr>
      <w:r>
        <w:rPr>
          <w:rFonts w:ascii="宋体" w:hAnsi="宋体" w:eastAsia="宋体" w:cs="宋体"/>
          <w:color w:val="000"/>
          <w:sz w:val="28"/>
          <w:szCs w:val="28"/>
        </w:rPr>
        <w:t xml:space="preserve">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房地产公司年终工作总结免费二</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综合楼项目按照20__年公司制定的目标计划为办公楼主体封顶，公寓式酒店主体施工至26层，截至20__年月日，办公楼主体施工至24层，公寓式酒店主体施工至22层，至春节前基本能够完成公司制定的全年工作计划。20__年月日项目被市建筑工程管理局评为“市标准化示范工地”，月日中国建筑业协会“全国质量五星级工地”检查组检查工地并予以肯定，证书已发到八局。月日，通过省安全文明示范工地评审工作，月日全市在建工程质量通报会上，综合楼项目作为市典型质量较好工程予以全市表彰，也是区唯一一家受到通报表扬的项目。同时20__年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月底完成公寓式酒店的主体封底，全面展开门窗、外墙、幕墙、电气、水暖、空调等大量土建、安装分部工程全面展开，结合室内精装修等也将全面展开施工。确保20__年月综合楼项目竣工验收。</w:t>
      </w:r>
    </w:p>
    <w:p>
      <w:pPr>
        <w:ind w:left="0" w:right="0" w:firstLine="560"/>
        <w:spacing w:before="450" w:after="450" w:line="312" w:lineRule="auto"/>
      </w:pPr>
      <w:r>
        <w:rPr>
          <w:rFonts w:ascii="宋体" w:hAnsi="宋体" w:eastAsia="宋体" w:cs="宋体"/>
          <w:color w:val="000"/>
          <w:sz w:val="28"/>
          <w:szCs w:val="28"/>
        </w:rPr>
        <w:t xml:space="preserve">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月日取得《工程施工许可证》， 月日完成a座主楼主体结构封顶也是完成了全部主体结构施工，截至20__年月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区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1、工程咳嗽苯虾梅峙</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工程部共11人(含资料员1名，借调装饰部1人)，老中青三代。综合楼项目配备6人(含资料员，庄工兼区水暖工程师)。区项目部配备5人(含庄工兼综合楼给排水工程师)。路“两改”项目部配备1人。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综合楼在20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建筑市场新材料新技术的应用，《市房屋建筑工地环境整治精细化管理标准》，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房地产公司年终工作总结免费三</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房地产公司年终工作总结免费五</w:t>
      </w:r>
    </w:p>
    <w:p>
      <w:pPr>
        <w:ind w:left="0" w:right="0" w:firstLine="560"/>
        <w:spacing w:before="450" w:after="450" w:line="312" w:lineRule="auto"/>
      </w:pPr>
      <w:r>
        <w:rPr>
          <w:rFonts w:ascii="宋体" w:hAnsi="宋体" w:eastAsia="宋体" w:cs="宋体"/>
          <w:color w:val="000"/>
          <w:sz w:val="28"/>
          <w:szCs w:val="28"/>
        </w:rPr>
        <w:t xml:space="preserve">自_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