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最新财务部门个人年度总结 财务公司年终工作总结个人(4篇)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财务部门个人年度总结 财务公司年终工作总结个人一  在经营走上正轨的同时，部门员工综合素质明显提高;精神面貌焕然一新。现将全年情况总结如下：  一、工作计划目标完成情况  20_年，我部门共制定工作目标计划52项(其中月计划工作42项，总经...</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财务公司年终工作总结个人一</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年我司开展了全面的预算管理工作，根据公司经营计划，科学地编制了20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年维修费比20_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财务公司年终工作总结个人三</w:t>
      </w:r>
    </w:p>
    <w:p>
      <w:pPr>
        <w:ind w:left="0" w:right="0" w:firstLine="560"/>
        <w:spacing w:before="450" w:after="450" w:line="312" w:lineRule="auto"/>
      </w:pPr>
      <w:r>
        <w:rPr>
          <w:rFonts w:ascii="宋体" w:hAnsi="宋体" w:eastAsia="宋体" w:cs="宋体"/>
          <w:color w:val="000"/>
          <w:sz w:val="28"/>
          <w:szCs w:val="28"/>
        </w:rPr>
        <w:t xml:space="preserve">x社区共有居民x人，社区居干x名，其中会计、出纳各一人(均为兼职)，基本满足社区财务工作的需要。近年来，x社区在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三是居委会的各种收入，应按规定入账，不得多头开户，任何人不准挪用、贪污，开支前应集体研究决定，非生产性开支数额在300元以内的主任签批，x元以上的居委会与包x居干部协商后报办事处批推。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2025-08-09T13:46:34+08:00</dcterms:created>
  <dcterms:modified xsi:type="dcterms:W3CDTF">2025-08-09T13:46:34+08:00</dcterms:modified>
</cp:coreProperties>
</file>

<file path=docProps/custom.xml><?xml version="1.0" encoding="utf-8"?>
<Properties xmlns="http://schemas.openxmlformats.org/officeDocument/2006/custom-properties" xmlns:vt="http://schemas.openxmlformats.org/officeDocument/2006/docPropsVTypes"/>
</file>