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2024年销售部自我工作年终总结报告(4篇)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部自我工作年终总结报告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