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收银周工作总结(三篇)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收银员周工作总结 收银周工作总结一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w:t>
      </w:r>
    </w:p>
    <w:p>
      <w:pPr>
        <w:ind w:left="0" w:right="0" w:firstLine="560"/>
        <w:spacing w:before="450" w:after="450" w:line="312" w:lineRule="auto"/>
      </w:pPr>
      <w:r>
        <w:rPr>
          <w:rFonts w:ascii="黑体" w:hAnsi="黑体" w:eastAsia="黑体" w:cs="黑体"/>
          <w:color w:val="000000"/>
          <w:sz w:val="36"/>
          <w:szCs w:val="36"/>
          <w:b w:val="1"/>
          <w:bCs w:val="1"/>
        </w:rPr>
        <w:t xml:space="preserve">收银员周工作总结 收银周工作总结一</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收银员周工作总结 收银周工作总结二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收银员周工作总结 收银周工作总结三</w:t>
      </w:r>
    </w:p>
    <w:p>
      <w:pPr>
        <w:ind w:left="0" w:right="0" w:firstLine="560"/>
        <w:spacing w:before="450" w:after="450" w:line="312" w:lineRule="auto"/>
      </w:pPr>
      <w:r>
        <w:rPr>
          <w:rFonts w:ascii="宋体" w:hAnsi="宋体" w:eastAsia="宋体" w:cs="宋体"/>
          <w:color w:val="000"/>
          <w:sz w:val="28"/>
          <w:szCs w:val="28"/>
        </w:rPr>
        <w:t xml:space="preserve">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收银台是商场的服务窗口，我的是一名收银员，主要负责为顾客供给商品结算服务，所以服务是收银员工作的重点，服务顾客中，我们应当做到的几点：1.对顾客笑脸相迎，顾客来到收银台，看到我们热情的笑脸，才会有亲切感，才能体会到并至如归的感觉，即使在结账服务中，遇到一些不愉快的事，如果我们仍然以笑脸相迎，相信再怎样无理取闹的顾客也会压住脾气。2.“急顾客之所急，想顾客之所想”，收银服务的人员每一天都会接触到不一样类型的顾客，针对不一样的顾客应供给不一样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2025-08-09T20:33:41+08:00</dcterms:created>
  <dcterms:modified xsi:type="dcterms:W3CDTF">2025-08-09T20:33:41+08:00</dcterms:modified>
</cp:coreProperties>
</file>

<file path=docProps/custom.xml><?xml version="1.0" encoding="utf-8"?>
<Properties xmlns="http://schemas.openxmlformats.org/officeDocument/2006/custom-properties" xmlns:vt="http://schemas.openxmlformats.org/officeDocument/2006/docPropsVTypes"/>
</file>