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安主管年终工作总结一一、20__年仓储数据汇总与分析1、集团各公司入库项数及保管人均工作量排名情况2、各公司仓储科入库及时率情况由于入库及时率报表是后续联合的集团网络中心开发，所以统计区间是从20__年8月份至20__年12月份，各公司情...</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保安主管年终工作总结一</w:t>
      </w:r>
    </w:p>
    <w:p>
      <w:pPr>
        <w:ind w:left="0" w:right="0" w:firstLine="560"/>
        <w:spacing w:before="450" w:after="450" w:line="312" w:lineRule="auto"/>
      </w:pPr>
      <w:r>
        <w:rPr>
          <w:rFonts w:ascii="宋体" w:hAnsi="宋体" w:eastAsia="宋体" w:cs="宋体"/>
          <w:color w:val="000"/>
          <w:sz w:val="28"/>
          <w:szCs w:val="28"/>
        </w:rPr>
        <w:t xml:space="preserve">一、20__年仓储数据汇总与分析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由于入库及时率报表是后续联合的集团网络中心开发，所以统计区间是从20__年8月份至20__年12月份，各公司情况详见下表：</w:t>
      </w:r>
    </w:p>
    <w:p>
      <w:pPr>
        <w:ind w:left="0" w:right="0" w:firstLine="560"/>
        <w:spacing w:before="450" w:after="450" w:line="312" w:lineRule="auto"/>
      </w:pPr>
      <w:r>
        <w:rPr>
          <w:rFonts w:ascii="宋体" w:hAnsi="宋体" w:eastAsia="宋体" w:cs="宋体"/>
          <w:color w:val="000"/>
          <w:sz w:val="28"/>
          <w:szCs w:val="28"/>
        </w:rPr>
        <w:t xml:space="preserve">二、20__年物资管理工作汇总</w:t>
      </w:r>
    </w:p>
    <w:p>
      <w:pPr>
        <w:ind w:left="0" w:right="0" w:firstLine="560"/>
        <w:spacing w:before="450" w:after="450" w:line="312" w:lineRule="auto"/>
      </w:pPr>
      <w:r>
        <w:rPr>
          <w:rFonts w:ascii="宋体" w:hAnsi="宋体" w:eastAsia="宋体" w:cs="宋体"/>
          <w:color w:val="000"/>
          <w:sz w:val="28"/>
          <w:szCs w:val="28"/>
        </w:rPr>
        <w:t xml:space="preserve">1、减员增效20__年仓储部门共计人员241人，截止到20__年年底，共精简人员23人，20__年初仓储科共计人员218人。20__年仓储科继续推行集团减员增效的号召，截止20__年年底，各公司仓储科共计精简人员需推行集团的的决策，共计精简人员100人，目前各公司仓储科人员统计是118人。人员精简率在45.9%。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__年6月份的41.6%上升到20__年12月份的91.2%，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__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nc系统仓储部分功能逐步完善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三、20__年的工作重点与工作方向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2、加强二级库管控二级库是__集团物料管理的一个头痛的问题，也影响对标数据真实性的一大瓶颈，它是物资管理的一个薄弱环节，在去年的工作计划中已经列为工作重点。</w:t>
      </w:r>
    </w:p>
    <w:p>
      <w:pPr>
        <w:ind w:left="0" w:right="0" w:firstLine="560"/>
        <w:spacing w:before="450" w:after="450" w:line="312" w:lineRule="auto"/>
      </w:pPr>
      <w:r>
        <w:rPr>
          <w:rFonts w:ascii="宋体" w:hAnsi="宋体" w:eastAsia="宋体" w:cs="宋体"/>
          <w:color w:val="000"/>
          <w:sz w:val="28"/>
          <w:szCs w:val="28"/>
        </w:rPr>
        <w:t xml:space="preserve">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目前茌平各个公司都已经实施以旧换新机制，20__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5、加强人员培训，提升仓储科人员综合素质在传统观念里，仓库的工作就是简单的收、发、存，其实仓库管理是一门经济管理科学，不仅是简单的收、发、存等重复性的工作。</w:t>
      </w:r>
    </w:p>
    <w:p>
      <w:pPr>
        <w:ind w:left="0" w:right="0" w:firstLine="560"/>
        <w:spacing w:before="450" w:after="450" w:line="312" w:lineRule="auto"/>
      </w:pPr>
      <w:r>
        <w:rPr>
          <w:rFonts w:ascii="宋体" w:hAnsi="宋体" w:eastAsia="宋体" w:cs="宋体"/>
          <w:color w:val="000"/>
          <w:sz w:val="28"/>
          <w:szCs w:val="28"/>
        </w:rPr>
        <w:t xml:space="preserve">下一步重点要通过培训、学习业务知识等途径全面提升保管员和仓储管理人员的综合素质，例如孝义__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w:t>
      </w:r>
    </w:p>
    <w:p>
      <w:pPr>
        <w:ind w:left="0" w:right="0" w:firstLine="560"/>
        <w:spacing w:before="450" w:after="450" w:line="312" w:lineRule="auto"/>
      </w:pPr>
      <w:r>
        <w:rPr>
          <w:rFonts w:ascii="宋体" w:hAnsi="宋体" w:eastAsia="宋体" w:cs="宋体"/>
          <w:color w:val="000"/>
          <w:sz w:val="28"/>
          <w:szCs w:val="28"/>
        </w:rPr>
        <w:t xml:space="preserve">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保安主管年终工作总结二</w:t>
      </w:r>
    </w:p>
    <w:p>
      <w:pPr>
        <w:ind w:left="0" w:right="0" w:firstLine="560"/>
        <w:spacing w:before="450" w:after="450" w:line="312" w:lineRule="auto"/>
      </w:pPr>
      <w:r>
        <w:rPr>
          <w:rFonts w:ascii="宋体" w:hAnsi="宋体" w:eastAsia="宋体" w:cs="宋体"/>
          <w:color w:val="000"/>
          <w:sz w:val="28"/>
          <w:szCs w:val="28"/>
        </w:rPr>
        <w:t xml:space="preserve">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保安主管年终工作总结三</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3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保安主管年终工作总结四</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2025-05-04T05:41:15+08:00</dcterms:created>
  <dcterms:modified xsi:type="dcterms:W3CDTF">2025-05-04T05:41:15+08:00</dcterms:modified>
</cp:coreProperties>
</file>

<file path=docProps/custom.xml><?xml version="1.0" encoding="utf-8"?>
<Properties xmlns="http://schemas.openxmlformats.org/officeDocument/2006/custom-properties" xmlns:vt="http://schemas.openxmlformats.org/officeDocument/2006/docPropsVTypes"/>
</file>