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教师年终个人工作总结(精简(4篇)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 教师年终个人工作总结(精简一  1、在依法执教方面，我能够贯彻国家教育方针，能够自觉遵守教育法律法规，没有违背党和国家方针、政策的言行，但同时也认识到，对新近颁布的政策还不能深入领会，需要进一步学习。依法治教就是要求教...</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 教师年终个人工作总结(精简一</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 教师年终个人工作总结(精简二</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 教师年终个人工作总结(精简三</w:t>
      </w:r>
    </w:p>
    <w:p>
      <w:pPr>
        <w:ind w:left="0" w:right="0" w:firstLine="560"/>
        <w:spacing w:before="450" w:after="450" w:line="312" w:lineRule="auto"/>
      </w:pPr>
      <w:r>
        <w:rPr>
          <w:rFonts w:ascii="宋体" w:hAnsi="宋体" w:eastAsia="宋体" w:cs="宋体"/>
          <w:color w:val="000"/>
          <w:sz w:val="28"/>
          <w:szCs w:val="28"/>
        </w:rPr>
        <w:t xml:space="preserve">做一位好教师始终是我的奋斗目标。20_年来我始终以勤勤恳恳、踏踏实实的态度来对待我的工作，现对一年来的工作进行总结。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xx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 教师年终个人工作总结(精简四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2025-08-08T17:56:36+08:00</dcterms:created>
  <dcterms:modified xsi:type="dcterms:W3CDTF">2025-08-08T17:56:36+08:00</dcterms:modified>
</cp:coreProperties>
</file>

<file path=docProps/custom.xml><?xml version="1.0" encoding="utf-8"?>
<Properties xmlns="http://schemas.openxmlformats.org/officeDocument/2006/custom-properties" xmlns:vt="http://schemas.openxmlformats.org/officeDocument/2006/docPropsVTypes"/>
</file>