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电工年终个人工作总结实用(四篇)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电工个人年终工作总结四篇文库 电工年终个人工作总结一一、制定自己的工作准则1、做每一项工作都按照安全规范流程操作，杜绝了安全事故;2、每月到门店巡查至少一次，对巡查中发现的问题及时与门店的管理沟通，能够现场解决的问题予以直接解决，对门店提出...</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电工年终个人工作总结一</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电工年终个人工作总结二</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电工年终个人工作总结三</w:t>
      </w:r>
    </w:p>
    <w:p>
      <w:pPr>
        <w:ind w:left="0" w:right="0" w:firstLine="560"/>
        <w:spacing w:before="450" w:after="450" w:line="312" w:lineRule="auto"/>
      </w:pPr>
      <w:r>
        <w:rPr>
          <w:rFonts w:ascii="宋体" w:hAnsi="宋体" w:eastAsia="宋体" w:cs="宋体"/>
          <w:color w:val="000"/>
          <w:sz w:val="28"/>
          <w:szCs w:val="28"/>
        </w:rPr>
        <w:t xml:space="preserve">本人20xx年参加工作，20xx年调至现服务单位xx学校工作。从当学徒做起一直从事维修电工工作，20xx年取得高级电工资格。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电工年终个人工作总结四</w:t>
      </w:r>
    </w:p>
    <w:p>
      <w:pPr>
        <w:ind w:left="0" w:right="0" w:firstLine="560"/>
        <w:spacing w:before="450" w:after="450" w:line="312" w:lineRule="auto"/>
      </w:pPr>
      <w:r>
        <w:rPr>
          <w:rFonts w:ascii="宋体" w:hAnsi="宋体" w:eastAsia="宋体" w:cs="宋体"/>
          <w:color w:val="000"/>
          <w:sz w:val="28"/>
          <w:szCs w:val="28"/>
        </w:rPr>
        <w:t xml:space="preserve">自从20x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xx部手扶梯和x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