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单位个人工作经历简述 单位简短的个人工作总结(5篇)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单位个人工作经历简述 单位简短的个人工作总结一我始终坚持学习“科学发展观”重要思想，领会其科学内涵，努力提高政治理论素养，在中心领导的带领下认真学习了各项重要会议讲话，学习党风廉政和效能建设会议的有关文件。牢固树立“三个离不开”思想，积极参...</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单位简短的个人工作总结一</w:t>
      </w:r>
    </w:p>
    <w:p>
      <w:pPr>
        <w:ind w:left="0" w:right="0" w:firstLine="560"/>
        <w:spacing w:before="450" w:after="450" w:line="312" w:lineRule="auto"/>
      </w:pPr>
      <w:r>
        <w:rPr>
          <w:rFonts w:ascii="宋体" w:hAnsi="宋体" w:eastAsia="宋体" w:cs="宋体"/>
          <w:color w:val="000"/>
          <w:sz w:val="28"/>
          <w:szCs w:val="28"/>
        </w:rPr>
        <w:t xml:space="preserve">我始终坚持学习“科学发展观”重要思想，领会其科学内涵，努力提高政治理论素养，在中心领导的带领下认真学习了各项重要会议讲话，学习党风廉政和效能建设会议的有关文件。牢固树立“三个离不开”思想，积极参加建党__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 觉悟得到提高</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 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 、请示的多，相对来说，为领导出主意、想办法的时候少。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单位简短的个人工作总结三</w:t>
      </w:r>
    </w:p>
    <w:p>
      <w:pPr>
        <w:ind w:left="0" w:right="0" w:firstLine="560"/>
        <w:spacing w:before="450" w:after="450" w:line="312" w:lineRule="auto"/>
      </w:pPr>
      <w:r>
        <w:rPr>
          <w:rFonts w:ascii="宋体" w:hAnsi="宋体" w:eastAsia="宋体" w:cs="宋体"/>
          <w:color w:val="000"/>
          <w:sz w:val="28"/>
          <w:szCs w:val="28"/>
        </w:rPr>
        <w:t xml:space="preserve">20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 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一年来，认真学习党的x精神。通过学习，不仅提高了认识，进一步丰富了理论知识，理清了工作思路，增强了自身素质，也为做好今后工作，奠定了良好的基础。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 、病理等专业课的教学工作等工作;工作中，我注重把握根本，努力提高工作服务水平。在任务紧，工作量大的情况下，我都积极配合做好各项工作，与同事心往一处想，劲往一处使，不会计 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 一年来工作还存在着：一是理论学习上全面性和系统性不够，特别是对农村公路工作的学习上与农村公路工作的要求有差距。二是在解决实际问题上办法 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单位简短的个人工作总结四</w:t>
      </w:r>
    </w:p>
    <w:p>
      <w:pPr>
        <w:ind w:left="0" w:right="0" w:firstLine="560"/>
        <w:spacing w:before="450" w:after="450" w:line="312" w:lineRule="auto"/>
      </w:pPr>
      <w:r>
        <w:rPr>
          <w:rFonts w:ascii="宋体" w:hAnsi="宋体" w:eastAsia="宋体" w:cs="宋体"/>
          <w:color w:val="000"/>
          <w:sz w:val="28"/>
          <w:szCs w:val="28"/>
        </w:rPr>
        <w:t xml:space="preserve">_年第二季度，_农村精神文明创建工作在镇党委政府的正确领导、镇各级部门的支持、两委班子的共同努力下，坚持以_全会精神为指导，积极践行党的群众路线，大力推进社区文明创建工作，在工作中取得了一定的成绩，现将_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_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_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年第二季度，经群众提议，_在村部门前竖起了太阳灯路灯，每到夜晚，灯火通明，就有很多妇女自发组织来到村部门前跳起了广场舞，以前，大家都是今天在这里，明天在那里，没有固定的场地，大家都说现在好了，终于不用再去找场地了，_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_两委班子迅速传达会议精神，召开社区两委会议，成立了以党总支书记为组长，其他两委为成员的“防溺水”工作领导小组，全面负责社区“防溺水”工作，制定_“防溺水”工作方案，把工作具体细化，同时，通过安插“防溺水”警示牌、张贴宣传标语、悬挂宣传横幅，营造全社区“防溺水”氛围，高温天气，加强对社区塘口的巡逻，及时排查问题，发现安全隐患及时汇报。目前，_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单位个人工作经历简述 单位简短的个人工作总结五</w:t>
      </w:r>
    </w:p>
    <w:p>
      <w:pPr>
        <w:ind w:left="0" w:right="0" w:firstLine="560"/>
        <w:spacing w:before="450" w:after="450" w:line="312" w:lineRule="auto"/>
      </w:pPr>
      <w:r>
        <w:rPr>
          <w:rFonts w:ascii="宋体" w:hAnsi="宋体" w:eastAsia="宋体" w:cs="宋体"/>
          <w:color w:val="000"/>
          <w:sz w:val="28"/>
          <w:szCs w:val="28"/>
        </w:rPr>
        <w:t xml:space="preserve">20_年，我在镇委、镇政府的指导下，带领_单位全体职工钻研业务，努力提高单位业绩。在这一年中，我自身在思想、学习和工作等方面取得了新的进步。现总结如下：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_年，在镇委、镇政府的支持下，_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年的工作总结，我查漏补缺，不断完善工作计划，争取能更好地完成工作目标，为单位带来更大的利益，为镇的城市建设贡献一份力量。对于土地资源的有限性，我筹划在20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2025-05-02T10:45:25+08:00</dcterms:created>
  <dcterms:modified xsi:type="dcterms:W3CDTF">2025-05-02T10:45:25+08:00</dcterms:modified>
</cp:coreProperties>
</file>

<file path=docProps/custom.xml><?xml version="1.0" encoding="utf-8"?>
<Properties xmlns="http://schemas.openxmlformats.org/officeDocument/2006/custom-properties" xmlns:vt="http://schemas.openxmlformats.org/officeDocument/2006/docPropsVTypes"/>
</file>