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心内科护士长个人工作总结大全(六篇)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内科护士长个人工作总结 心内科护士长个人工作总结一一、认真落实各项规章制度严格执行规章制度是提高护理质量，确保安全医疗的根本保证。1、护理部重申了各级护理人员职责，明确了各类岗位责任制和护理工作制度，如责任护士、巡回护士各尽其职，杜绝了病人...</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5、12月初，护理部对全院护士分组进行了护理技术操作考核：病区护士考核：静脉输液转自：吸氧；急诊室护士考核：心肺复苏、吸氧、洗胃；手术室护士考核：静脉输液、无菌操作。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8、9月份至11月份对今年进院的9名新护士进行了岗前培训，内容为基础护理与专科护理知识，组织护士长每人讲一课，提高护士长授课能力。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的发展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心内科护士长个人工作总结三</w:t>
      </w:r>
    </w:p>
    <w:p>
      <w:pPr>
        <w:ind w:left="0" w:right="0" w:firstLine="560"/>
        <w:spacing w:before="450" w:after="450" w:line="312" w:lineRule="auto"/>
      </w:pPr>
      <w:r>
        <w:rPr>
          <w:rFonts w:ascii="宋体" w:hAnsi="宋体" w:eastAsia="宋体" w:cs="宋体"/>
          <w:color w:val="000"/>
          <w:sz w:val="28"/>
          <w:szCs w:val="28"/>
        </w:rPr>
        <w:t xml:space="preserve">xx年是新世纪的第一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心内科护士长个人工作总结四</w:t>
      </w:r>
    </w:p>
    <w:p>
      <w:pPr>
        <w:ind w:left="0" w:right="0" w:firstLine="560"/>
        <w:spacing w:before="450" w:after="450" w:line="312" w:lineRule="auto"/>
      </w:pPr>
      <w:r>
        <w:rPr>
          <w:rFonts w:ascii="宋体" w:hAnsi="宋体" w:eastAsia="宋体" w:cs="宋体"/>
          <w:color w:val="000"/>
          <w:sz w:val="28"/>
          <w:szCs w:val="28"/>
        </w:rPr>
        <w:t xml:space="preserve">在抢救和病房工作人员紧张（如节假日）时，能身先士卒，直接参与病人护理。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心内科护士长个人工作总结五</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心内科护士长个人工作总结六</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2025-05-11T05:37:12+08:00</dcterms:created>
  <dcterms:modified xsi:type="dcterms:W3CDTF">2025-05-11T05:37:12+08:00</dcterms:modified>
</cp:coreProperties>
</file>

<file path=docProps/custom.xml><?xml version="1.0" encoding="utf-8"?>
<Properties xmlns="http://schemas.openxmlformats.org/officeDocument/2006/custom-properties" xmlns:vt="http://schemas.openxmlformats.org/officeDocument/2006/docPropsVTypes"/>
</file>