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校园卫生监督大队工作总结(共7篇)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校园卫生监督大队工作总结1为进一步加强我县学校卫生监督执法工作力度，建立学校卫生监督管理长效机制，提升学校卫生监督执法工作水平，推进学校卫生综合评价工作在我县实施，根据《学校卫生工作条例》、《学校综合评价》(GB/T18205-20xx)的...</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校园卫生监督大队工作总结1</w:t>
      </w:r>
    </w:p>
    <w:p>
      <w:pPr>
        <w:ind w:left="0" w:right="0" w:firstLine="560"/>
        <w:spacing w:before="450" w:after="450" w:line="312" w:lineRule="auto"/>
      </w:pPr>
      <w:r>
        <w:rPr>
          <w:rFonts w:ascii="宋体" w:hAnsi="宋体" w:eastAsia="宋体" w:cs="宋体"/>
          <w:color w:val="000"/>
          <w:sz w:val="28"/>
          <w:szCs w:val="28"/>
        </w:rPr>
        <w:t xml:space="preserve">为进一步加强我县学校卫生监督执法工作力度，建立学校卫生监督管理长效机制，提升学校卫生监督执法工作水平，推进学校卫生综合评价工作在我县实施，根据《学校卫生工作条例》、《学校综合评价》(GB/T18205-20xx)的相关要求，20xx年4月7日－5月30日，在县教育局体卫所的支持下，在县疾病预防控制中心的配合下，我们对县内115所中小学学校的`传染病防控、生活饮用水卫生、教学环境卫生、学生宿舍卫生等进行了一次全面综合监督评价。现将本年度我县学校卫生综合监督评价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我县有普通中小学164所，今年对115所学校开展了学校卫生综合监督评价工作。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对115所学校的生活饮用水卫生、教学与生活环境卫生、传染病与常见病防控等情况进行了全面检查。通过检查，发现个学校对突发公共卫生事件和传染病防控工作相当重视建立了校长为第一责任人的责任追究制和突发公共卫生事件应急处理领导小组，应急预案及措施；教学实施与生活环境卫生状况良好；生活饮用水水质检测和卫生许可方面还存在不足。</w:t>
      </w:r>
    </w:p>
    <w:p>
      <w:pPr>
        <w:ind w:left="0" w:right="0" w:firstLine="560"/>
        <w:spacing w:before="450" w:after="450" w:line="312" w:lineRule="auto"/>
      </w:pPr>
      <w:r>
        <w:rPr>
          <w:rFonts w:ascii="宋体" w:hAnsi="宋体" w:eastAsia="宋体" w:cs="宋体"/>
          <w:color w:val="000"/>
          <w:sz w:val="28"/>
          <w:szCs w:val="28"/>
        </w:rPr>
        <w:t xml:space="preserve">&gt;三、学校卫生监督综合评价结果</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通过综合监督检查发现，我县学校卫生管理工作还存在一定的薄弱环节主要表现在：</w:t>
      </w:r>
    </w:p>
    <w:p>
      <w:pPr>
        <w:ind w:left="0" w:right="0" w:firstLine="560"/>
        <w:spacing w:before="450" w:after="450" w:line="312" w:lineRule="auto"/>
      </w:pPr>
      <w:r>
        <w:rPr>
          <w:rFonts w:ascii="宋体" w:hAnsi="宋体" w:eastAsia="宋体" w:cs="宋体"/>
          <w:color w:val="000"/>
          <w:sz w:val="28"/>
          <w:szCs w:val="28"/>
        </w:rPr>
        <w:t xml:space="preserve">1、个别学校卫生档案不完善，未建立生活饮用水卫生管理制度，不能提供水质检测报告和卫生许可证，供水设施清洗消毒不规范；</w:t>
      </w:r>
    </w:p>
    <w:p>
      <w:pPr>
        <w:ind w:left="0" w:right="0" w:firstLine="560"/>
        <w:spacing w:before="450" w:after="450" w:line="312" w:lineRule="auto"/>
      </w:pPr>
      <w:r>
        <w:rPr>
          <w:rFonts w:ascii="宋体" w:hAnsi="宋体" w:eastAsia="宋体" w:cs="宋体"/>
          <w:color w:val="000"/>
          <w:sz w:val="28"/>
          <w:szCs w:val="28"/>
        </w:rPr>
        <w:t xml:space="preserve">2、部分学校课桌椅高度少于两种型号，教室照明灯具安装不符合要求；</w:t>
      </w:r>
    </w:p>
    <w:p>
      <w:pPr>
        <w:ind w:left="0" w:right="0" w:firstLine="560"/>
        <w:spacing w:before="450" w:after="450" w:line="312" w:lineRule="auto"/>
      </w:pPr>
      <w:r>
        <w:rPr>
          <w:rFonts w:ascii="宋体" w:hAnsi="宋体" w:eastAsia="宋体" w:cs="宋体"/>
          <w:color w:val="000"/>
          <w:sz w:val="28"/>
          <w:szCs w:val="28"/>
        </w:rPr>
        <w:t xml:space="preserve">3、大部分学校未按学生人数和要求设立医务室（卫生室），未配备卫生专业技术人员。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1、进一步强化学校学校卫生监督执法宣传力度，对学校负责人和管理人员进行卫生知识培训，提高学校相关人员的守法意识和责任意识。</w:t>
      </w:r>
    </w:p>
    <w:p>
      <w:pPr>
        <w:ind w:left="0" w:right="0" w:firstLine="560"/>
        <w:spacing w:before="450" w:after="450" w:line="312" w:lineRule="auto"/>
      </w:pPr>
      <w:r>
        <w:rPr>
          <w:rFonts w:ascii="宋体" w:hAnsi="宋体" w:eastAsia="宋体" w:cs="宋体"/>
          <w:color w:val="000"/>
          <w:sz w:val="28"/>
          <w:szCs w:val="28"/>
        </w:rPr>
        <w:t xml:space="preserve">2、加强与教育部门沟通，提高教育主管部门对学校卫生工作重要性的认识，为学校卫生监督工作开通绿色通道。</w:t>
      </w:r>
    </w:p>
    <w:p>
      <w:pPr>
        <w:ind w:left="0" w:right="0" w:firstLine="560"/>
        <w:spacing w:before="450" w:after="450" w:line="312" w:lineRule="auto"/>
      </w:pPr>
      <w:r>
        <w:rPr>
          <w:rFonts w:ascii="宋体" w:hAnsi="宋体" w:eastAsia="宋体" w:cs="宋体"/>
          <w:color w:val="000"/>
          <w:sz w:val="28"/>
          <w:szCs w:val="28"/>
        </w:rPr>
        <w:t xml:space="preserve">3、加大对学校饮用水卫生设施投入和管理工作力度，引导并督促自建设施集中式供水的学校办理供水卫生许可证。</w:t>
      </w:r>
    </w:p>
    <w:p>
      <w:pPr>
        <w:ind w:left="0" w:right="0" w:firstLine="560"/>
        <w:spacing w:before="450" w:after="450" w:line="312" w:lineRule="auto"/>
      </w:pPr>
      <w:r>
        <w:rPr>
          <w:rFonts w:ascii="宋体" w:hAnsi="宋体" w:eastAsia="宋体" w:cs="宋体"/>
          <w:color w:val="000"/>
          <w:sz w:val="28"/>
          <w:szCs w:val="28"/>
        </w:rPr>
        <w:t xml:space="preserve">4、从促进学生生长发育、保护学生的视力角度出发，建议教育主管部门督促学校按照学校卫生标准及规范安装照明灯具，并在学校所有的班级配备两中以上不同高低型号的课桌椅，根据学生身高调整课桌椅。</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校园卫生监督大队工作总结2</w:t>
      </w:r>
    </w:p>
    <w:p>
      <w:pPr>
        <w:ind w:left="0" w:right="0" w:firstLine="560"/>
        <w:spacing w:before="450" w:after="450" w:line="312" w:lineRule="auto"/>
      </w:pPr>
      <w:r>
        <w:rPr>
          <w:rFonts w:ascii="宋体" w:hAnsi="宋体" w:eastAsia="宋体" w:cs="宋体"/>
          <w:color w:val="000"/>
          <w:sz w:val="28"/>
          <w:szCs w:val="28"/>
        </w:rPr>
        <w:t xml:space="preserve">在上级业务部门和当地党委政府的正确领导下，我们宇宙地镇动物卫生监督站，按照服务规范的要求，功坚克难狠抓落实，促使了常规工作及重点工作服务水平的全面提升，促进了全镇畜牧业健康稳定发展，通过全体员工的.共同努力，圆满完成了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&gt;一、确定防疫岗位责任制</w:t>
      </w:r>
    </w:p>
    <w:p>
      <w:pPr>
        <w:ind w:left="0" w:right="0" w:firstLine="560"/>
        <w:spacing w:before="450" w:after="450" w:line="312" w:lineRule="auto"/>
      </w:pPr>
      <w:r>
        <w:rPr>
          <w:rFonts w:ascii="宋体" w:hAnsi="宋体" w:eastAsia="宋体" w:cs="宋体"/>
          <w:color w:val="000"/>
          <w:sz w:val="28"/>
          <w:szCs w:val="28"/>
        </w:rPr>
        <w:t xml:space="preserve">在3月18日，召开了全镇畜牧业工作会议，有分管镇长，各村主任及全体动物卫生监督站人员参加，会议上传达了全旗牧业工作会议精神，并对我镇全年的畜禽防疫、检疫等工作做了详细的布置和安排。与各防疫员签定了防疫岗位责任合同书。并制定了详细的村级动物防疫员考核办法，明确每个人的具体工作及承包村的防检任务，各项任务指标与每个人的效益工资挂钩。与站内工作人员也都签订了岗位责任书，明确每个工作人员的管辖范围，并与所管辖范围的防疫员有连带责任，一并享受效益工资，年末按各项任务指标完成情况评定效益工资，由于管理制度到位，真正做到了用制度管人，使各项防疫任务顺利完成。</w:t>
      </w:r>
    </w:p>
    <w:p>
      <w:pPr>
        <w:ind w:left="0" w:right="0" w:firstLine="560"/>
        <w:spacing w:before="450" w:after="450" w:line="312" w:lineRule="auto"/>
      </w:pPr>
      <w:r>
        <w:rPr>
          <w:rFonts w:ascii="宋体" w:hAnsi="宋体" w:eastAsia="宋体" w:cs="宋体"/>
          <w:color w:val="000"/>
          <w:sz w:val="28"/>
          <w:szCs w:val="28"/>
        </w:rPr>
        <w:t xml:space="preserve">&gt;二、防疫工作开展和完成情况</w:t>
      </w:r>
    </w:p>
    <w:p>
      <w:pPr>
        <w:ind w:left="0" w:right="0" w:firstLine="560"/>
        <w:spacing w:before="450" w:after="450" w:line="312" w:lineRule="auto"/>
      </w:pPr>
      <w:r>
        <w:rPr>
          <w:rFonts w:ascii="宋体" w:hAnsi="宋体" w:eastAsia="宋体" w:cs="宋体"/>
          <w:color w:val="000"/>
          <w:sz w:val="28"/>
          <w:szCs w:val="28"/>
        </w:rPr>
        <w:t xml:space="preserve">20xx年我镇主要开展了牛羊猪五号病、高致病性禽流感、牛羊布氏杆疫苗病、猪蓝耳病、猪瘟、羊痘、狂犬病、牛气肿疽以及鸡新城疫的免疫工作，各项工作开展顺利，全年共进行羊口蹄疫双价疫苗和a型疫苗分别免疫注射5961头次（春3087、秋2874），羊口蹄疫双价疫苗免疫注射84710只资（春49447、秋35263），猪〇型口蹄疫疫苗免疫注射9242口次（春4612、秋4630），禽流感免疫注射25164羽次（春13819、秋11345），牛布氏杆菌疫苗口服免疫3087头，羊布病疫苗口服48856只，狂犬病免疫注射1217只，牛气肿疽免疫注射3087头，羊痘免疫注射35263只次，猪瘟、蓝耳病分别免疫注射9242口次。对所免牲畜全部建立了免疫档案，各养畜户全部发放了免疫登记册。另外，对全镇20个村民组的牲畜进行了免疫耳标的佩戴，共佩戴牛耳标726副，羊耳标5120副。</w:t>
      </w:r>
    </w:p>
    <w:p>
      <w:pPr>
        <w:ind w:left="0" w:right="0" w:firstLine="560"/>
        <w:spacing w:before="450" w:after="450" w:line="312" w:lineRule="auto"/>
      </w:pPr>
      <w:r>
        <w:rPr>
          <w:rFonts w:ascii="宋体" w:hAnsi="宋体" w:eastAsia="宋体" w:cs="宋体"/>
          <w:color w:val="000"/>
          <w:sz w:val="28"/>
          <w:szCs w:val="28"/>
        </w:rPr>
        <w:t xml:space="preserve">&gt;三、加强管理，认真对待各项防疫工作</w:t>
      </w:r>
    </w:p>
    <w:p>
      <w:pPr>
        <w:ind w:left="0" w:right="0" w:firstLine="560"/>
        <w:spacing w:before="450" w:after="450" w:line="312" w:lineRule="auto"/>
      </w:pPr>
      <w:r>
        <w:rPr>
          <w:rFonts w:ascii="宋体" w:hAnsi="宋体" w:eastAsia="宋体" w:cs="宋体"/>
          <w:color w:val="000"/>
          <w:sz w:val="28"/>
          <w:szCs w:val="28"/>
        </w:rPr>
        <w:t xml:space="preserve">1.加强了村级防疫员的管理，不定期对防疫工作进行巡回检查，坚决杜绝只发药不打针的现象，督促防疫员把免疫补针切实做到位，并坚持按正确的操作程序进行免疫注射。</w:t>
      </w:r>
    </w:p>
    <w:p>
      <w:pPr>
        <w:ind w:left="0" w:right="0" w:firstLine="560"/>
        <w:spacing w:before="450" w:after="450" w:line="312" w:lineRule="auto"/>
      </w:pPr>
      <w:r>
        <w:rPr>
          <w:rFonts w:ascii="宋体" w:hAnsi="宋体" w:eastAsia="宋体" w:cs="宋体"/>
          <w:color w:val="000"/>
          <w:sz w:val="28"/>
          <w:szCs w:val="28"/>
        </w:rPr>
        <w:t xml:space="preserve">2.加强了生物药品的管理，对生物药品安排专人进行了管理，并有详细的出入库记录，防疫员要分期分批的领取疫苗，规范疫苗保存和使用情况。</w:t>
      </w:r>
    </w:p>
    <w:p>
      <w:pPr>
        <w:ind w:left="0" w:right="0" w:firstLine="560"/>
        <w:spacing w:before="450" w:after="450" w:line="312" w:lineRule="auto"/>
      </w:pPr>
      <w:r>
        <w:rPr>
          <w:rFonts w:ascii="宋体" w:hAnsi="宋体" w:eastAsia="宋体" w:cs="宋体"/>
          <w:color w:val="000"/>
          <w:sz w:val="28"/>
          <w:szCs w:val="28"/>
        </w:rPr>
        <w:t xml:space="preserve">3.加强对养殖场的监督工作。对我镇内规模化的12个养猪场4个养鸡场建立了联系制度，明确分工，责任到人，由站内工作人员分别建立联系户，实行承包责任制，对规模养殖大户的免疫情况实行跟踪服务，督促大户及时采取免疫和消毒等综合性防控措施，防止疫情的发生。</w:t>
      </w:r>
    </w:p>
    <w:p>
      <w:pPr>
        <w:ind w:left="0" w:right="0" w:firstLine="560"/>
        <w:spacing w:before="450" w:after="450" w:line="312" w:lineRule="auto"/>
      </w:pPr>
      <w:r>
        <w:rPr>
          <w:rFonts w:ascii="宋体" w:hAnsi="宋体" w:eastAsia="宋体" w:cs="宋体"/>
          <w:color w:val="000"/>
          <w:sz w:val="28"/>
          <w:szCs w:val="28"/>
        </w:rPr>
        <w:t xml:space="preserve">&gt;四、检疫工作的开展</w:t>
      </w:r>
    </w:p>
    <w:p>
      <w:pPr>
        <w:ind w:left="0" w:right="0" w:firstLine="560"/>
        <w:spacing w:before="450" w:after="450" w:line="312" w:lineRule="auto"/>
      </w:pPr>
      <w:r>
        <w:rPr>
          <w:rFonts w:ascii="宋体" w:hAnsi="宋体" w:eastAsia="宋体" w:cs="宋体"/>
          <w:color w:val="000"/>
          <w:sz w:val="28"/>
          <w:szCs w:val="28"/>
        </w:rPr>
        <w:t xml:space="preserve">加强了动物产地检疫工作，全面贯彻落实了自治区的检疫申报制度，年初的全镇牧业工作会议对产地检疫工作特别加强了宣传，根据上级要求，合理设置了报检点8个，要求各检疫员和协检员，严格按照检疫规程检疫，在牲畜出栏季节，即使免收检疫费，工作人员也全部服务到位，保证了牲畜的及时和安全出栏。加强了宇宙地镇和热水开发区两个集贸市场 的管理，安排专人负责，对活畜禽的交易和出售的畜产品严把检疫关，全年共进行产地检疫牛612头，羊14230只，猪2110头。</w:t>
      </w:r>
    </w:p>
    <w:p>
      <w:pPr>
        <w:ind w:left="0" w:right="0" w:firstLine="560"/>
        <w:spacing w:before="450" w:after="450" w:line="312" w:lineRule="auto"/>
      </w:pPr>
      <w:r>
        <w:rPr>
          <w:rFonts w:ascii="宋体" w:hAnsi="宋体" w:eastAsia="宋体" w:cs="宋体"/>
          <w:color w:val="000"/>
          <w:sz w:val="28"/>
          <w:szCs w:val="28"/>
        </w:rPr>
        <w:t xml:space="preserve">&gt;五、加强疫情监测工作</w:t>
      </w:r>
    </w:p>
    <w:p>
      <w:pPr>
        <w:ind w:left="0" w:right="0" w:firstLine="560"/>
        <w:spacing w:before="450" w:after="450" w:line="312" w:lineRule="auto"/>
      </w:pPr>
      <w:r>
        <w:rPr>
          <w:rFonts w:ascii="宋体" w:hAnsi="宋体" w:eastAsia="宋体" w:cs="宋体"/>
          <w:color w:val="000"/>
          <w:sz w:val="28"/>
          <w:szCs w:val="28"/>
        </w:rPr>
        <w:t xml:space="preserve">要求各工作人员及村级防疫人员对所辖区域的疫病流行情况必须随时掌握，对购进卖出的牲畜也必须随时掌握，发现问题，及时处置，保证不引入和不输出疫情，把好流通的关口。对上级下达的各项疫病监测任务都积极主动完成，各项采血检测任务积极配合旗疫控中心，圆满完成了各项任务指标。全年共采血样牛50头份，羊200头份，_0头份，猪80头份。</w:t>
      </w:r>
    </w:p>
    <w:p>
      <w:pPr>
        <w:ind w:left="0" w:right="0" w:firstLine="560"/>
        <w:spacing w:before="450" w:after="450" w:line="312" w:lineRule="auto"/>
      </w:pPr>
      <w:r>
        <w:rPr>
          <w:rFonts w:ascii="宋体" w:hAnsi="宋体" w:eastAsia="宋体" w:cs="宋体"/>
          <w:color w:val="000"/>
          <w:sz w:val="28"/>
          <w:szCs w:val="28"/>
        </w:rPr>
        <w:t xml:space="preserve">&gt;六、加强兽医从业人员和兽药经营人员的管理</w:t>
      </w:r>
    </w:p>
    <w:p>
      <w:pPr>
        <w:ind w:left="0" w:right="0" w:firstLine="560"/>
        <w:spacing w:before="450" w:after="450" w:line="312" w:lineRule="auto"/>
      </w:pPr>
      <w:r>
        <w:rPr>
          <w:rFonts w:ascii="宋体" w:hAnsi="宋体" w:eastAsia="宋体" w:cs="宋体"/>
          <w:color w:val="000"/>
          <w:sz w:val="28"/>
          <w:szCs w:val="28"/>
        </w:rPr>
        <w:t xml:space="preserve">配合旗兽医卫生监督所，对我镇内的兽药店全部进行了检查，没收销毁了查获的全部假劣兽药，并进行了相应的处罚。</w:t>
      </w:r>
    </w:p>
    <w:p>
      <w:pPr>
        <w:ind w:left="0" w:right="0" w:firstLine="560"/>
        <w:spacing w:before="450" w:after="450" w:line="312" w:lineRule="auto"/>
      </w:pPr>
      <w:r>
        <w:rPr>
          <w:rFonts w:ascii="宋体" w:hAnsi="宋体" w:eastAsia="宋体" w:cs="宋体"/>
          <w:color w:val="000"/>
          <w:sz w:val="28"/>
          <w:szCs w:val="28"/>
        </w:rPr>
        <w:t xml:space="preserve">&gt;七、财务管理上</w:t>
      </w:r>
    </w:p>
    <w:p>
      <w:pPr>
        <w:ind w:left="0" w:right="0" w:firstLine="560"/>
        <w:spacing w:before="450" w:after="450" w:line="312" w:lineRule="auto"/>
      </w:pPr>
      <w:r>
        <w:rPr>
          <w:rFonts w:ascii="宋体" w:hAnsi="宋体" w:eastAsia="宋体" w:cs="宋体"/>
          <w:color w:val="000"/>
          <w:sz w:val="28"/>
          <w:szCs w:val="28"/>
        </w:rPr>
        <w:t xml:space="preserve">严格按照财务管理制度办事，收入支出帐目公开，严禁白条子入帐，对上级拨付的工资款及时发放到位，并及时为职工办理了社会养老保险。</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由于责任落实到位，员工工作到位，使重大动物疫病防控工作出现了良好的局面。但是我们也清醒的认识到我们的工作距离高标准、严要求还差很大一步，有待于我们在今后的工作中努力赶上。在今后的工作中，我们将全力做好各项工作，积极进取，发扬成绩，弥补不足，确保宇宙地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校园卫生监督大队工作总结3</w:t>
      </w:r>
    </w:p>
    <w:p>
      <w:pPr>
        <w:ind w:left="0" w:right="0" w:firstLine="560"/>
        <w:spacing w:before="450" w:after="450" w:line="312" w:lineRule="auto"/>
      </w:pPr>
      <w:r>
        <w:rPr>
          <w:rFonts w:ascii="宋体" w:hAnsi="宋体" w:eastAsia="宋体" w:cs="宋体"/>
          <w:color w:val="000"/>
          <w:sz w:val="28"/>
          <w:szCs w:val="28"/>
        </w:rPr>
        <w:t xml:space="preserve">根据州执法监督所《关于开展20xx年春季学前学校卫生专项监督检查工作的通知》和20xx年卫生监督工作重点计划,我所高度重视春季学校卫生安全专项检查工作，加强领导，做到措施到位、责任到位，制定了《20xx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&gt;二、检查重点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&gt;四、针对存在问题的处理结果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校园卫生监督大队工作总结4</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1、学校饮用水卫生：主要是检查学校是否建立饮用水卫生管理制度，饮用水是否有专人管理，是否有卫生防护措施，学校是否对校园饮用水卫生定期检查，是否定期清洗消毒。</w:t>
      </w:r>
    </w:p>
    <w:p>
      <w:pPr>
        <w:ind w:left="0" w:right="0" w:firstLine="560"/>
        <w:spacing w:before="450" w:after="450" w:line="312" w:lineRule="auto"/>
      </w:pPr>
      <w:r>
        <w:rPr>
          <w:rFonts w:ascii="宋体" w:hAnsi="宋体" w:eastAsia="宋体" w:cs="宋体"/>
          <w:color w:val="000"/>
          <w:sz w:val="28"/>
          <w:szCs w:val="28"/>
        </w:rPr>
        <w:t xml:space="preserve">2、学校传染病防控：主要检查了学校、幼儿园办理入学手续时，预防接种证查验及疫苗漏种儿童补种情况，是否按要求开展晨检、传染病登记、病好复课查验等工作，是否有专（兼）职传染病疫情报告人，并按要求报送疫情情况，在校学生健康档案建立情况及学生学习生活场所空气流通状况。</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1、学校饮用水卫生：6所学校使用市政供水或乡镇供水，余氯检测符合标准，农村学校无消毒设施；13所学校未建立学校饮用水卫生管理制度；部分学校没有指定人员专职（或兼职）管理校园饮水卫生。</w:t>
      </w:r>
    </w:p>
    <w:p>
      <w:pPr>
        <w:ind w:left="0" w:right="0" w:firstLine="560"/>
        <w:spacing w:before="450" w:after="450" w:line="312" w:lineRule="auto"/>
      </w:pPr>
      <w:r>
        <w:rPr>
          <w:rFonts w:ascii="宋体" w:hAnsi="宋体" w:eastAsia="宋体" w:cs="宋体"/>
          <w:color w:val="000"/>
          <w:sz w:val="28"/>
          <w:szCs w:val="28"/>
        </w:rPr>
        <w:t xml:space="preserve">2、传染病防控：大部分学校传染病管理制度的可操作性不高，没有专（兼）职传染病疫情信息报告员，没有坚持开展晨检、传染病登记、病愈复课查验等相关工作。由于涉及收费问题，在此次检查中学校都没有建立学生健康档案。</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为进一步加强学校饮用水卫生和传染病防治工作，各学校应因地制宜，制定完善学校传染病的监测与预警制度；制定具体的、可操作性的突发公共卫生事件应急处理预案；配备专（兼）职卫生管理人员；建立和完善新生入学接种证查验登记制度。</w:t>
      </w:r>
    </w:p>
    <w:p>
      <w:pPr>
        <w:ind w:left="0" w:right="0" w:firstLine="560"/>
        <w:spacing w:before="450" w:after="450" w:line="312" w:lineRule="auto"/>
      </w:pPr>
      <w:r>
        <w:rPr>
          <w:rFonts w:ascii="宋体" w:hAnsi="宋体" w:eastAsia="宋体" w:cs="宋体"/>
          <w:color w:val="000"/>
          <w:sz w:val="28"/>
          <w:szCs w:val="28"/>
        </w:rPr>
        <w:t xml:space="preserve">2、进一步加强_门与教育部门的\'密切协作。进一步加强对学校卫生安全的监督检查与指导，加强信息交流，密切与教育部门的协作，相互配合，相互支持，共同形成合力。增强监管实效，促进学校卫生工作水平不断提高。</w:t>
      </w:r>
    </w:p>
    <w:p>
      <w:pPr>
        <w:ind w:left="0" w:right="0" w:firstLine="560"/>
        <w:spacing w:before="450" w:after="450" w:line="312" w:lineRule="auto"/>
      </w:pPr>
      <w:r>
        <w:rPr>
          <w:rFonts w:ascii="宋体" w:hAnsi="宋体" w:eastAsia="宋体" w:cs="宋体"/>
          <w:color w:val="000"/>
          <w:sz w:val="28"/>
          <w:szCs w:val="28"/>
        </w:rPr>
        <w:t xml:space="preserve">3、强化责任追究制度，建立建全学校卫生安全监管工作的长效机制。进一步加强对卫生工作的领导和管理，强化学校法人是学校卫生安全第一责任人意识，切实把卫生安全工作列入学校日常工作日程。普及卫生安全知识，提高师生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校园卫生监督大队工作总结5</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&gt;一、严格管理，齐抓共管。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&gt;三、加大宣传力度，开展四一个活动。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&gt;四、注重学生日常行为习惯的培养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&gt;五、深入开展全员卫生安全教育，坚持不懈地纠正不良卫生习惯，全面提高自我防患意识和安全保护能力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&gt;六、学校主动与_门配合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认真履行职责，对所有适龄疫苗接种儿童在开学时要进行普查，防止法定接种项目的漏种，凡漏种的适龄儿童，学校要设法说服其到当地_门接种。对于漏种的特困儿童，学校尽义务设法帮助其解决接种问题。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&gt;七、不断完善工作预案，确保预案的可操作性和实效性，积极落实各项防控措施。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今后，我们将继续结合学校实情，认真贯彻教育局卫生工作精神，扎扎实实落实好《学校卫生工作条例》、《_食品卫生法》，使学校食品安全、公共卫生安全工作再上一个新台阶。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结合这些活动，教育学生养成讲卫生、讲文明的好习惯，组织学生每天检查评比各班室内外卫生，在非典流行的四、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&gt;五、做好卫生宣传与普及工作。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&gt;六、加强课堂教学，引导学生形成良好的卫生习惯。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&gt;七、进行疾病预防工作，搞好学生体质健康体检，促进学生身心健康发展。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校园卫生监督大队工作总结7</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2025-07-16T00:01:36+08:00</dcterms:created>
  <dcterms:modified xsi:type="dcterms:W3CDTF">2025-07-16T00:01:36+08:00</dcterms:modified>
</cp:coreProperties>
</file>

<file path=docProps/custom.xml><?xml version="1.0" encoding="utf-8"?>
<Properties xmlns="http://schemas.openxmlformats.org/officeDocument/2006/custom-properties" xmlns:vt="http://schemas.openxmlformats.org/officeDocument/2006/docPropsVTypes"/>
</file>