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历下区202_年工作总结(推荐3篇)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历下区20_年工作总结1这一年，为发挥街道社区社会组织联合会枢纽平台作用，组织开展“历下区街道社区社会组织联合会公益项目创投大赛”，资助13个项目。以赛促建，通过5期项目辅导、3期专题赋能、130余次咨询指导等，提升联合会项目设计和服务能力...</w:t>
      </w:r>
    </w:p>
    <w:p>
      <w:pPr>
        <w:ind w:left="0" w:right="0" w:firstLine="560"/>
        <w:spacing w:before="450" w:after="450" w:line="312" w:lineRule="auto"/>
      </w:pPr>
      <w:r>
        <w:rPr>
          <w:rFonts w:ascii="黑体" w:hAnsi="黑体" w:eastAsia="黑体" w:cs="黑体"/>
          <w:color w:val="000000"/>
          <w:sz w:val="36"/>
          <w:szCs w:val="36"/>
          <w:b w:val="1"/>
          <w:bCs w:val="1"/>
        </w:rPr>
        <w:t xml:space="preserve">历下区20_年工作总结1</w:t>
      </w:r>
    </w:p>
    <w:p>
      <w:pPr>
        <w:ind w:left="0" w:right="0" w:firstLine="560"/>
        <w:spacing w:before="450" w:after="450" w:line="312" w:lineRule="auto"/>
      </w:pPr>
      <w:r>
        <w:rPr>
          <w:rFonts w:ascii="宋体" w:hAnsi="宋体" w:eastAsia="宋体" w:cs="宋体"/>
          <w:color w:val="000"/>
          <w:sz w:val="28"/>
          <w:szCs w:val="28"/>
        </w:rPr>
        <w:t xml:space="preserve">这一年，为发挥街道社区社会组织联合会枢纽平台作用，组织开展“历下区街道社区社会组织联合会公益项目创投大赛”，资助13个项目。以赛促建，通过5期项目辅导、3期专题赋能、130余次咨询指导等，提升联合会项目设计和服务能力。截至目前，联合会开展项目服务354次，联动社区社会组织服务15836人次。</w:t>
      </w:r>
    </w:p>
    <w:p>
      <w:pPr>
        <w:ind w:left="0" w:right="0" w:firstLine="560"/>
        <w:spacing w:before="450" w:after="450" w:line="312" w:lineRule="auto"/>
      </w:pPr>
      <w:r>
        <w:rPr>
          <w:rFonts w:ascii="宋体" w:hAnsi="宋体" w:eastAsia="宋体" w:cs="宋体"/>
          <w:color w:val="000"/>
          <w:sz w:val="28"/>
          <w:szCs w:val="28"/>
        </w:rPr>
        <w:t xml:space="preserve">这一年，为促进社区共建共治共享，历下区以社区基金为公共事务，建立5个社区基金试点，形成了包含捐赠人、社区居民代表、社区两委代表、社会组织代表等多元主体在内的社区基金管理委员会，获得了万元的启动资金，共同筹集、决策社区资源的使用方向，逐步走入居民自治。</w:t>
      </w:r>
    </w:p>
    <w:p>
      <w:pPr>
        <w:ind w:left="0" w:right="0" w:firstLine="560"/>
        <w:spacing w:before="450" w:after="450" w:line="312" w:lineRule="auto"/>
      </w:pPr>
      <w:r>
        <w:rPr>
          <w:rFonts w:ascii="黑体" w:hAnsi="黑体" w:eastAsia="黑体" w:cs="黑体"/>
          <w:color w:val="000000"/>
          <w:sz w:val="36"/>
          <w:szCs w:val="36"/>
          <w:b w:val="1"/>
          <w:bCs w:val="1"/>
        </w:rPr>
        <w:t xml:space="preserve">历下区20_年工作总结2</w:t>
      </w:r>
    </w:p>
    <w:p>
      <w:pPr>
        <w:ind w:left="0" w:right="0" w:firstLine="560"/>
        <w:spacing w:before="450" w:after="450" w:line="312" w:lineRule="auto"/>
      </w:pPr>
      <w:r>
        <w:rPr>
          <w:rFonts w:ascii="宋体" w:hAnsi="宋体" w:eastAsia="宋体" w:cs="宋体"/>
          <w:color w:val="000"/>
          <w:sz w:val="28"/>
          <w:szCs w:val="28"/>
        </w:rPr>
        <w:t xml:space="preserve">区商务局20xx年工作总结和20xx年工作思路</w:t>
      </w:r>
    </w:p>
    <w:p>
      <w:pPr>
        <w:ind w:left="0" w:right="0" w:firstLine="560"/>
        <w:spacing w:before="450" w:after="450" w:line="312" w:lineRule="auto"/>
      </w:pPr>
      <w:r>
        <w:rPr>
          <w:rFonts w:ascii="宋体" w:hAnsi="宋体" w:eastAsia="宋体" w:cs="宋体"/>
          <w:color w:val="000"/>
          <w:sz w:val="28"/>
          <w:szCs w:val="28"/>
        </w:rPr>
        <w:t xml:space="preserve">20xx年以来，我局在区委、区政府正确领导下结合本单位实际，坚持发扬“四新”精神，强化措施、狠抓落实，扎实有效推进各项商务工作开展。现就今年以来有关工作情况总结如下：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消零售总额持续增长。截至三季度，我区累计实现社会消费品零售额亿元，同比增长，完成全年目标任务的，占全市社消零比重的;其中1-10月共实现限额以上消费品零售额亿元，同增长。截至目前已完成20家限上商贸企业的初审工作。预计全年社消零目标任务将全面完成，实现新增20家限上商贸企业的目标任务。通过强化重点企业对接，提高企业走访频率，摸底企业发展现状和问题，加大企业扶持力度。鼓励合百商厦、雨润中央商场、苏果超市等重点企业开展多种多样的促销活动，积极拉动我区限上企业报送水平。与此同时，按照20xx年省_最新申报要求积极配合区统计、镇办社区做好其他商贸企业的服务工作，提高企业的服务水平。</w:t>
      </w:r>
    </w:p>
    <w:p>
      <w:pPr>
        <w:ind w:left="0" w:right="0" w:firstLine="560"/>
        <w:spacing w:before="450" w:after="450" w:line="312" w:lineRule="auto"/>
      </w:pPr>
      <w:r>
        <w:rPr>
          <w:rFonts w:ascii="宋体" w:hAnsi="宋体" w:eastAsia="宋体" w:cs="宋体"/>
          <w:color w:val="000"/>
          <w:sz w:val="28"/>
          <w:szCs w:val="28"/>
        </w:rPr>
        <w:t xml:space="preserve">(二)电子商务领域加快发展。紧抓商贸系统提质增效契机，强化电子商务谋划力度，摸底我区电商及其关联企业，研究先进市区电商发展政策，积极为我区电商企业发展出谋划策。积极配合58同城开展“金牌”商家评选活动并圆满落幕。努力协调O2O住行国际电商城建设工作。目前我区建成了囊括乐视生态体验店、联想商用产品体验店在内的十多个现代商品体验店，拥有了同淘宝合作的塞纳春天家装体验馆、虚拟现实的3D电影哇塞现实体验馆。建成运营了涵盖淘宝网“特色中国 馆”网络电视综合交易平台、中盛画材等产销一体化的大型电商企业、企速网络(**58同城)等综合电商服务企业、O2O住行国际跨境电商城在内的区域大中型电商企业20多家，淘宝、京东注册电商个体300多户，电商产业蓬勃发展。</w:t>
      </w:r>
    </w:p>
    <w:p>
      <w:pPr>
        <w:ind w:left="0" w:right="0" w:firstLine="560"/>
        <w:spacing w:before="450" w:after="450" w:line="312" w:lineRule="auto"/>
      </w:pPr>
      <w:r>
        <w:rPr>
          <w:rFonts w:ascii="宋体" w:hAnsi="宋体" w:eastAsia="宋体" w:cs="宋体"/>
          <w:color w:val="000"/>
          <w:sz w:val="28"/>
          <w:szCs w:val="28"/>
        </w:rPr>
        <w:t xml:space="preserve">(三)专业市场管理不断完善。大力促进红星美凯龙、**大市场为载体的12个专业市场新发展，形成一市场一特色，一市场一集聚，做到市场管理专业化、市场模式特色化、市场商业集聚化，形成有**区特色的大型商业市场辐射集群。开展“平安市场”规范管理，强化市场内部秩序完善，提高市场规范管理制度。通过结合城市创建和“平安市场”建设工作，强化专业市场督导摸底，通过多次联络相关职能部门初步建立专业市场信息库，明确专业市场管理系统。</w:t>
      </w:r>
    </w:p>
    <w:p>
      <w:pPr>
        <w:ind w:left="0" w:right="0" w:firstLine="560"/>
        <w:spacing w:before="450" w:after="450" w:line="312" w:lineRule="auto"/>
      </w:pPr>
      <w:r>
        <w:rPr>
          <w:rFonts w:ascii="宋体" w:hAnsi="宋体" w:eastAsia="宋体" w:cs="宋体"/>
          <w:color w:val="000"/>
          <w:sz w:val="28"/>
          <w:szCs w:val="28"/>
        </w:rPr>
        <w:t xml:space="preserve">(四)外贸进出口稳定提高。统筹全年目标任务，建立月度企业调度机制，全面摸排海量、洁雅等重点企业，针对企业存在的问题及时对接、妥善处理。广泛宣传省市区各类外贸扶持政策，指导企业申报中小企业开拓市场等各类资金;针对企业贷款难、融资难等问题，利用我区担保等平台、鼓励引导银行等金融机构对优质企业进行质押、抵押贷款。截至三季度，我区共实现外贸进出口额亿元，同比增长，其中出口额7470万美元，同比增长;进口额4098万美元，同比增长。预计10-12月份，平均每月完成外贸进出口额20xx万美元，全年预计完成进出口额18000万美元。</w:t>
      </w:r>
    </w:p>
    <w:p>
      <w:pPr>
        <w:ind w:left="0" w:right="0" w:firstLine="560"/>
        <w:spacing w:before="450" w:after="450" w:line="312" w:lineRule="auto"/>
      </w:pPr>
      <w:r>
        <w:rPr>
          <w:rFonts w:ascii="宋体" w:hAnsi="宋体" w:eastAsia="宋体" w:cs="宋体"/>
          <w:color w:val="000"/>
          <w:sz w:val="28"/>
          <w:szCs w:val="28"/>
        </w:rPr>
        <w:t xml:space="preserve">(五)安全生产管理不断规范。确立商务系统安全生产联络体系，建立商务系统安全生产领导小组，加强重点商贸企业、专业市场安全生产管护力度，对我区重大商贸流通企业端午、中秋、国庆等节前节后开展多次安全生产检查，建立了专业市场、商贸企业月度检查机制。要求商贸企业倡导企业践行诚信、和谐的商业文化，营造良好的舆论氛围，吸引更多消费者参与。督导大型商贸企业落实企业安全主体责任，消除事故隐患，强化经营者诚信经营意识，规范企业促销行为，禁止虚假促销，维护消费者合法权益。确保了商贸系统安全生产有条不紊、平稳过渡。</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强化企业服务，提高调研力度。加强对辖区内重点内外贸企业、专业市场的走访调研力度，及时了解企业发展情况，通过召开协调会、现场服务、网络指导、政策宣讲等模式帮助企业申请各项扶持资金，协助解决存在的问题，提高自身办事的效率，进一步拉近与企业之间的感情。</w:t>
      </w:r>
    </w:p>
    <w:p>
      <w:pPr>
        <w:ind w:left="0" w:right="0" w:firstLine="560"/>
        <w:spacing w:before="450" w:after="450" w:line="312" w:lineRule="auto"/>
      </w:pPr>
      <w:r>
        <w:rPr>
          <w:rFonts w:ascii="宋体" w:hAnsi="宋体" w:eastAsia="宋体" w:cs="宋体"/>
          <w:color w:val="000"/>
          <w:sz w:val="28"/>
          <w:szCs w:val="28"/>
        </w:rPr>
        <w:t xml:space="preserve">(二)明细目标分解，强化月度调度。通过对主要商贸指标进行月度任务分解，按照“二八”原则对重点企业进行调度，力争月度目标任务基本实现，年度任务顺利完成。加强对重点企业的预期工作，做到心中有底、工作有数;特别是确保外贸进出口目标持续确保第一顺位目标。</w:t>
      </w:r>
    </w:p>
    <w:p>
      <w:pPr>
        <w:ind w:left="0" w:right="0" w:firstLine="560"/>
        <w:spacing w:before="450" w:after="450" w:line="312" w:lineRule="auto"/>
      </w:pPr>
      <w:r>
        <w:rPr>
          <w:rFonts w:ascii="宋体" w:hAnsi="宋体" w:eastAsia="宋体" w:cs="宋体"/>
          <w:color w:val="000"/>
          <w:sz w:val="28"/>
          <w:szCs w:val="28"/>
        </w:rPr>
        <w:t xml:space="preserve">(三)完善工作程序，增强管理水平。秉持商贸管理标准要求，完善专业市场、重点商超管理程序，提高安全生产、创建管理水平，进一步充实市场办管理力量，转变专业市场管理思路，积极争取将专业市场转变为创建工作的亮点、商贸服务增加的着力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数据报送。内贸企业申报限上热情不高，申报后也存在不报数据或延迟申报等种种现状。部分企业为求申报达标只保持一年增幅，后期企业调度困难。外贸企业数量众多，但大部分企业申报外贸权限却不从事外贸业务、部分企业报关数量少，更有企业选择异地报关(费用低)存在企业报送水平不高。只有部分大型企业保持持续的外贸拓展业务。</w:t>
      </w:r>
    </w:p>
    <w:p>
      <w:pPr>
        <w:ind w:left="0" w:right="0" w:firstLine="560"/>
        <w:spacing w:before="450" w:after="450" w:line="312" w:lineRule="auto"/>
      </w:pPr>
      <w:r>
        <w:rPr>
          <w:rFonts w:ascii="宋体" w:hAnsi="宋体" w:eastAsia="宋体" w:cs="宋体"/>
          <w:color w:val="000"/>
          <w:sz w:val="28"/>
          <w:szCs w:val="28"/>
        </w:rPr>
        <w:t xml:space="preserve">(二)安全管理。目前我区专业市场、重点商超数量不少、面积不小;加之区级商务系统管理手段匮乏、管理技能不足，难以对市场、商超进行系统全面的管理工作，目前主要管理渠道集中在为企业提供基本的指导性服务和协调性帮扶的层面，难以深入市场进行管理。</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将紧紧围绕全区“十三五”规划新目标，树立商务新气象，实现商务新跨越。强加全年的工作管理，提高全局的素质形象。按照“五位一体”总体布局和“四个全面”战略布局的要求，坚持以加快调结构转方式促升级为主抓手，实现商贸领域工作同供给侧改革相结合。立足基层区级商务工作职能，紧密集合省市商务工作安排，强化商贸市场监测、加强专业市场培育，努力培育外贸增长新优势，加快外贸领域双向成长。扎实推进商务领域各项改革，加快培育商务发展新动力，努力保持全区商贸经济的持续稳定增长。</w:t>
      </w:r>
    </w:p>
    <w:p>
      <w:pPr>
        <w:ind w:left="0" w:right="0" w:firstLine="560"/>
        <w:spacing w:before="450" w:after="450" w:line="312" w:lineRule="auto"/>
      </w:pPr>
      <w:r>
        <w:rPr>
          <w:rFonts w:ascii="宋体" w:hAnsi="宋体" w:eastAsia="宋体" w:cs="宋体"/>
          <w:color w:val="000"/>
          <w:sz w:val="28"/>
          <w:szCs w:val="28"/>
        </w:rPr>
        <w:t xml:space="preserve">1、挖掘消费增长潜力，提高消费增长水平。鉴于我区限上商贸企业发展缓慢、零售批发类企业分布不合理的局面，鼓励商贸企业开展各类促销特别是依托网络新媒体的促销活动，拉动消费能力，增强消费刺激。积极配合市区有关部门做好打击侵权假冒工作，增强监管能力。</w:t>
      </w:r>
    </w:p>
    <w:p>
      <w:pPr>
        <w:ind w:left="0" w:right="0" w:firstLine="560"/>
        <w:spacing w:before="450" w:after="450" w:line="312" w:lineRule="auto"/>
      </w:pPr>
      <w:r>
        <w:rPr>
          <w:rFonts w:ascii="宋体" w:hAnsi="宋体" w:eastAsia="宋体" w:cs="宋体"/>
          <w:color w:val="000"/>
          <w:sz w:val="28"/>
          <w:szCs w:val="28"/>
        </w:rPr>
        <w:t xml:space="preserve">2、完善外贸发展水平，实现外贸结构优化。积极把握我区外贸企业发展优势，努力实施全覆盖的跟踪帮扶，重点加强对骨干外贸企业的跟踪调度。完善企业定期会商机制，鼓励企业增强外贸展销能力，提高外贸企业发展水平。</w:t>
      </w:r>
    </w:p>
    <w:p>
      <w:pPr>
        <w:ind w:left="0" w:right="0" w:firstLine="560"/>
        <w:spacing w:before="450" w:after="450" w:line="312" w:lineRule="auto"/>
      </w:pPr>
      <w:r>
        <w:rPr>
          <w:rFonts w:ascii="宋体" w:hAnsi="宋体" w:eastAsia="宋体" w:cs="宋体"/>
          <w:color w:val="000"/>
          <w:sz w:val="28"/>
          <w:szCs w:val="28"/>
        </w:rPr>
        <w:t xml:space="preserve">3、强化市场管理机制，提高市场管理水平。立足我区专业市场现状，强化同市场管理方对接，协助实现市场招商，提高市场集聚能力，加强市场管理，规范商户行为。努力提高专业市场的集聚水平。于此同时，实现农贸市场的易地重建工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1、实现社会消费品零售额的持续增长，力争在20xx年的基础上继续保持高于7%的增长，继续保持新增20家限额以上商贸企业。</w:t>
      </w:r>
    </w:p>
    <w:p>
      <w:pPr>
        <w:ind w:left="0" w:right="0" w:firstLine="560"/>
        <w:spacing w:before="450" w:after="450" w:line="312" w:lineRule="auto"/>
      </w:pPr>
      <w:r>
        <w:rPr>
          <w:rFonts w:ascii="宋体" w:hAnsi="宋体" w:eastAsia="宋体" w:cs="宋体"/>
          <w:color w:val="000"/>
          <w:sz w:val="28"/>
          <w:szCs w:val="28"/>
        </w:rPr>
        <w:t xml:space="preserve">2、确保外贸进出口水平的稳定提高，全面确保外贸进出口整体增幅10%以上，新增外贸进出口备案登记企业10家，新增实绩企业5家。</w:t>
      </w:r>
    </w:p>
    <w:p>
      <w:pPr>
        <w:ind w:left="0" w:right="0" w:firstLine="560"/>
        <w:spacing w:before="450" w:after="450" w:line="312" w:lineRule="auto"/>
      </w:pPr>
      <w:r>
        <w:rPr>
          <w:rFonts w:ascii="宋体" w:hAnsi="宋体" w:eastAsia="宋体" w:cs="宋体"/>
          <w:color w:val="000"/>
          <w:sz w:val="28"/>
          <w:szCs w:val="28"/>
        </w:rPr>
        <w:t xml:space="preserve">3、开展城市商业网点规划的编制工作，力争用2年的时间完成对全区城市商业网点的规划工作。</w:t>
      </w:r>
    </w:p>
    <w:p>
      <w:pPr>
        <w:ind w:left="0" w:right="0" w:firstLine="560"/>
        <w:spacing w:before="450" w:after="450" w:line="312" w:lineRule="auto"/>
      </w:pPr>
      <w:r>
        <w:rPr>
          <w:rFonts w:ascii="宋体" w:hAnsi="宋体" w:eastAsia="宋体" w:cs="宋体"/>
          <w:color w:val="000"/>
          <w:sz w:val="28"/>
          <w:szCs w:val="28"/>
        </w:rPr>
        <w:t xml:space="preserve">4、开展狮子山区农贸市场的重建工作，积极协助宝山市场管理方申请市级改造扶持资金。</w:t>
      </w:r>
    </w:p>
    <w:p>
      <w:pPr>
        <w:ind w:left="0" w:right="0" w:firstLine="560"/>
        <w:spacing w:before="450" w:after="450" w:line="312" w:lineRule="auto"/>
      </w:pPr>
      <w:r>
        <w:rPr>
          <w:rFonts w:ascii="宋体" w:hAnsi="宋体" w:eastAsia="宋体" w:cs="宋体"/>
          <w:color w:val="000"/>
          <w:sz w:val="28"/>
          <w:szCs w:val="28"/>
        </w:rPr>
        <w:t xml:space="preserve">5、继续保持专业市场、重点商超在安全生产领域的良好势头。</w:t>
      </w:r>
    </w:p>
    <w:p>
      <w:pPr>
        <w:ind w:left="0" w:right="0" w:firstLine="560"/>
        <w:spacing w:before="450" w:after="450" w:line="312" w:lineRule="auto"/>
      </w:pPr>
      <w:r>
        <w:rPr>
          <w:rFonts w:ascii="黑体" w:hAnsi="黑体" w:eastAsia="黑体" w:cs="黑体"/>
          <w:color w:val="000000"/>
          <w:sz w:val="36"/>
          <w:szCs w:val="36"/>
          <w:b w:val="1"/>
          <w:bCs w:val="1"/>
        </w:rPr>
        <w:t xml:space="preserve">历下区20_年工作总结3</w:t>
      </w:r>
    </w:p>
    <w:p>
      <w:pPr>
        <w:ind w:left="0" w:right="0" w:firstLine="560"/>
        <w:spacing w:before="450" w:after="450" w:line="312" w:lineRule="auto"/>
      </w:pPr>
      <w:r>
        <w:rPr>
          <w:rFonts w:ascii="宋体" w:hAnsi="宋体" w:eastAsia="宋体" w:cs="宋体"/>
          <w:color w:val="000"/>
          <w:sz w:val="28"/>
          <w:szCs w:val="28"/>
        </w:rPr>
        <w:t xml:space="preserve">社区20xx年工作总结及20xx年工作安排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今年，**社区紧紧围绕区委、区政府年初确定的目标任务，求真务实，较好地完成了各项工作。现将全年工作完成情况报告如下:</w:t>
      </w:r>
    </w:p>
    <w:p>
      <w:pPr>
        <w:ind w:left="0" w:right="0" w:firstLine="560"/>
        <w:spacing w:before="450" w:after="450" w:line="312" w:lineRule="auto"/>
      </w:pPr>
      <w:r>
        <w:rPr>
          <w:rFonts w:ascii="宋体" w:hAnsi="宋体" w:eastAsia="宋体" w:cs="宋体"/>
          <w:color w:val="000"/>
          <w:sz w:val="28"/>
          <w:szCs w:val="28"/>
        </w:rPr>
        <w:t xml:space="preserve">(一)紧抓中心工作，提升经济实力</w:t>
      </w:r>
    </w:p>
    <w:p>
      <w:pPr>
        <w:ind w:left="0" w:right="0" w:firstLine="560"/>
        <w:spacing w:before="450" w:after="450" w:line="312" w:lineRule="auto"/>
      </w:pPr>
      <w:r>
        <w:rPr>
          <w:rFonts w:ascii="宋体" w:hAnsi="宋体" w:eastAsia="宋体" w:cs="宋体"/>
          <w:color w:val="000"/>
          <w:sz w:val="28"/>
          <w:szCs w:val="28"/>
        </w:rPr>
        <w:t xml:space="preserve">1、招商与税收及固定资产投资。截止9月份，已上报招商企业53家，资金额共计：亿元。楼宇经济税收7442万元。税收任务完成9062万元。年度固定资产基础投资完成90341万元，完成社区基础投资年计划的。</w:t>
      </w:r>
    </w:p>
    <w:p>
      <w:pPr>
        <w:ind w:left="0" w:right="0" w:firstLine="560"/>
        <w:spacing w:before="450" w:after="450" w:line="312" w:lineRule="auto"/>
      </w:pPr>
      <w:r>
        <w:rPr>
          <w:rFonts w:ascii="宋体" w:hAnsi="宋体" w:eastAsia="宋体" w:cs="宋体"/>
          <w:color w:val="000"/>
          <w:sz w:val="28"/>
          <w:szCs w:val="28"/>
        </w:rPr>
        <w:t xml:space="preserve">2、统计抽样。完成新设立小微企业和个体工商户样本单位的抽样调查工作以及统计基本名录库维护建设工作，核实企业24户，产活1户。</w:t>
      </w:r>
    </w:p>
    <w:p>
      <w:pPr>
        <w:ind w:left="0" w:right="0" w:firstLine="560"/>
        <w:spacing w:before="450" w:after="450" w:line="312" w:lineRule="auto"/>
      </w:pPr>
      <w:r>
        <w:rPr>
          <w:rFonts w:ascii="宋体" w:hAnsi="宋体" w:eastAsia="宋体" w:cs="宋体"/>
          <w:color w:val="000"/>
          <w:sz w:val="28"/>
          <w:szCs w:val="28"/>
        </w:rPr>
        <w:t xml:space="preserve">(二)群防群治，维护社会稳定</w:t>
      </w:r>
    </w:p>
    <w:p>
      <w:pPr>
        <w:ind w:left="0" w:right="0" w:firstLine="560"/>
        <w:spacing w:before="450" w:after="450" w:line="312" w:lineRule="auto"/>
      </w:pPr>
      <w:r>
        <w:rPr>
          <w:rFonts w:ascii="宋体" w:hAnsi="宋体" w:eastAsia="宋体" w:cs="宋体"/>
          <w:color w:val="000"/>
          <w:sz w:val="28"/>
          <w:szCs w:val="28"/>
        </w:rPr>
        <w:t xml:space="preserve">1、关注重点人群，加强监控力度。在“两会”、节日期间，、等敏感日，制定防控预案，结合网格化管理，密切关注区域内重点人员，对重点人员成立“四位一体”包保小组，加大监控力度，确保不漏管失控。全年共调处矛盾纠纷18起，对重点人员建立档案，并成立了包保小组。利用各种纪念日和“综治宣传月”等开展了形式多样，内容丰富的综治宣传活动。</w:t>
      </w:r>
    </w:p>
    <w:p>
      <w:pPr>
        <w:ind w:left="0" w:right="0" w:firstLine="560"/>
        <w:spacing w:before="450" w:after="450" w:line="312" w:lineRule="auto"/>
      </w:pPr>
      <w:r>
        <w:rPr>
          <w:rFonts w:ascii="宋体" w:hAnsi="宋体" w:eastAsia="宋体" w:cs="宋体"/>
          <w:color w:val="000"/>
          <w:sz w:val="28"/>
          <w:szCs w:val="28"/>
        </w:rPr>
        <w:t xml:space="preserve">2、完善平安建设防控体系，加强平安志愿者队伍建设。充分发挥志愿者力量，推进社区平安创建工作，7月份区政法委将我社区纳入群防群治试点社区，建立了群防群治志愿服务队伍。辖区内今年共发生案件60件，比去年同期(80件)减少32%。今年5月根据文件要求成立了**社区护校安园领导小组，并制定了工作方案。聘请老党员担任网吧义务监督员，监督网吧禁止未成年人上网，净化校园周边环境，为青少年健康成长提供了良好环境。</w:t>
      </w:r>
    </w:p>
    <w:p>
      <w:pPr>
        <w:ind w:left="0" w:right="0" w:firstLine="560"/>
        <w:spacing w:before="450" w:after="450" w:line="312" w:lineRule="auto"/>
      </w:pPr>
      <w:r>
        <w:rPr>
          <w:rFonts w:ascii="宋体" w:hAnsi="宋体" w:eastAsia="宋体" w:cs="宋体"/>
          <w:color w:val="000"/>
          <w:sz w:val="28"/>
          <w:szCs w:val="28"/>
        </w:rPr>
        <w:t xml:space="preserve">3、安全生产工作开展扎实有效。年初与辖区内人员密集场所签订安全生产暨消防安全目标管理责任书，履行主体责任。扎实推进安全生产月系列活动，设立安全生产宣传栏，开展安全生产知识讲座。</w:t>
      </w:r>
    </w:p>
    <w:p>
      <w:pPr>
        <w:ind w:left="0" w:right="0" w:firstLine="560"/>
        <w:spacing w:before="450" w:after="450" w:line="312" w:lineRule="auto"/>
      </w:pPr>
      <w:r>
        <w:rPr>
          <w:rFonts w:ascii="宋体" w:hAnsi="宋体" w:eastAsia="宋体" w:cs="宋体"/>
          <w:color w:val="000"/>
          <w:sz w:val="28"/>
          <w:szCs w:val="28"/>
        </w:rPr>
        <w:t xml:space="preserve">(三)推进社区建设，着力发展民生</w:t>
      </w:r>
    </w:p>
    <w:p>
      <w:pPr>
        <w:ind w:left="0" w:right="0" w:firstLine="560"/>
        <w:spacing w:before="450" w:after="450" w:line="312" w:lineRule="auto"/>
      </w:pPr>
      <w:r>
        <w:rPr>
          <w:rFonts w:ascii="宋体" w:hAnsi="宋体" w:eastAsia="宋体" w:cs="宋体"/>
          <w:color w:val="000"/>
          <w:sz w:val="28"/>
          <w:szCs w:val="28"/>
        </w:rPr>
        <w:t xml:space="preserve">1、劳动保障工作方面加大力度。一是新增就业160人、完成全年目标任务157人的102%;下岗失业人员再就业80人，安置就业困难对象44人。创业培训45人，完成目标任务45人的100%;创业工作宣传报道5篇，完成目标任务2篇的250%。二是完成民生工程各项指标。城乡居民基本养老保险今年新参保8人，目前参保人数231人，完成目标任务136人的169%，已缴费83人，完成目标任务人数40人的207%。城乡居民基本医疗保险新参保165人，目前在保人数1269人，参保率97%。就业技能培训技能培训目标任务50人。开发公益性岗位16个。三是提升退管服务水平。今年养老金认证工作采用了人脸和指纹建模形式。目前社区有企业退休人员有1012人，其中新接收增企业退休人员43名，今年养老金资格认证1187人。四是落实就业创业扶持政策。今年推荐发放小额贷款87户，发放贷款56笔500万元。发挥创业典型带动作用，推荐阳光未来创意美术馆创立人李翠霞，人到中年成就创志梦，终于拥有自己的事业—一家公司。开展针对未就业高校毕业的创业政策宣传，落实灵活就业人员社会保险补政策，申报社会保险补贴87人次，补贴金额万元。做好单位用工信息摸底，共18家单位参加了今年劳动保障年审。</w:t>
      </w:r>
    </w:p>
    <w:p>
      <w:pPr>
        <w:ind w:left="0" w:right="0" w:firstLine="560"/>
        <w:spacing w:before="450" w:after="450" w:line="312" w:lineRule="auto"/>
      </w:pPr>
      <w:r>
        <w:rPr>
          <w:rFonts w:ascii="宋体" w:hAnsi="宋体" w:eastAsia="宋体" w:cs="宋体"/>
          <w:color w:val="000"/>
          <w:sz w:val="28"/>
          <w:szCs w:val="28"/>
        </w:rPr>
        <w:t xml:space="preserve">2、低保救助工作落到实处。一是低保救助工作。目前社区有低保户 78户，124人，金额56544元。临时救助2户，医疗救助及各项民生工程。二是廉租住房补贴工作。目前符合条件享受廉租住房补贴有6 户，9人，不符合条件的取消了10户，低收入家庭有9户 21人。三是双拥工作。大力宣传国防知识，征兵政策和有关优抚安置政策。四是老龄工作。为60周岁、70周岁老年人办证，社区通过一系列的为老服务我社区目前60周岁以上老人870人，有78人办理了高龄津贴，其中90岁6人，金额补贴共有14460元，有5 户老人享受居家养老服务，营造尊老、爱老、助老的良好氛围。五是残疾人救助工作。上报22名重度残疾人居家安养项目受益对象，发放资金万元。完成各类惠残民生工程的申报及资金发放工作，残疾人护理补贴办理71人，贫困残疾人生活特别救助上报44名，发放资金万元;低保精神病服药救助上报14名，发放资金万元，并为 5名非低保精神残疾人发放了服药救助卡;贫困残疾儿童抢救性康复工程上报4名，目前分别在相应的康复机构实施康复。</w:t>
      </w:r>
    </w:p>
    <w:p>
      <w:pPr>
        <w:ind w:left="0" w:right="0" w:firstLine="560"/>
        <w:spacing w:before="450" w:after="450" w:line="312" w:lineRule="auto"/>
      </w:pPr>
      <w:r>
        <w:rPr>
          <w:rFonts w:ascii="宋体" w:hAnsi="宋体" w:eastAsia="宋体" w:cs="宋体"/>
          <w:color w:val="000"/>
          <w:sz w:val="28"/>
          <w:szCs w:val="28"/>
        </w:rPr>
        <w:t xml:space="preserve">3、开展优质服务，抓好计生工作。一是通过人口基金，对 1户“计划生育贫困母亲”进行救助，救助金额500元;对 1户“计划生育困难家庭”进行救助，救助金额500元;对 1户“计划生育困难家庭助学成才”救助，救助金额20xx元;对 1户“计划生育困难家庭大病救助”，救助金额3000元;二是开展“流动贫困母亲、“困难女童” 、“关爱女孩”慰问。，分别对社区1户流动贫困母亲和对1户特困女童进行慰问。携手驻区单位分别为3户贫困女童进行慰问。三是慰问失独家庭。春节送温暖、端午节送粽子、 中秋送月饼等活动。四是完成民生工程各项任务。组织育龄妇女开展生殖健康检查200人，孕前优生对象参检79对; “两癌筛查”对象18人。五是加强政策宣传。开展“三八节”、“母亲节”、“国际家庭日”“”等节日系列宣传服务活动，大力宣传“实施全面二孩政策，促进人口均衡发展”、“关爱女孩家庭幸福，关注出生人口性别比”。</w:t>
      </w:r>
    </w:p>
    <w:p>
      <w:pPr>
        <w:ind w:left="0" w:right="0" w:firstLine="560"/>
        <w:spacing w:before="450" w:after="450" w:line="312" w:lineRule="auto"/>
      </w:pPr>
      <w:r>
        <w:rPr>
          <w:rFonts w:ascii="宋体" w:hAnsi="宋体" w:eastAsia="宋体" w:cs="宋体"/>
          <w:color w:val="000"/>
          <w:sz w:val="28"/>
          <w:szCs w:val="28"/>
        </w:rPr>
        <w:t xml:space="preserve">4、文体事业不断发展。对健身场地、健身器材和健身队伍进行全面摸底。在原有活动室的基础上，新增居民活动中心、书画艺术展示中心、瑜珈馆等。其中即将开放使用的社区文体活动中心，总面积925平米，内有舞蹈健身房、瑜珈馆、青少年科普基地、书画展厅、全民阅读点等。对社区所有藏书逐一录入系统。为丰富退休人员的生活，开展了趣味运动会，近百名退休人员参加了活动。社区文化活动月项目多样，一是开展了硬笔书法比赛，二是开展了“人防杯书画展”，三是开展了书法知识讲座，四是在5月30日和重阳节开展大型广场舞演出。各项活动收到了很好的社会效益。</w:t>
      </w:r>
    </w:p>
    <w:p>
      <w:pPr>
        <w:ind w:left="0" w:right="0" w:firstLine="560"/>
        <w:spacing w:before="450" w:after="450" w:line="312" w:lineRule="auto"/>
      </w:pPr>
      <w:r>
        <w:rPr>
          <w:rFonts w:ascii="宋体" w:hAnsi="宋体" w:eastAsia="宋体" w:cs="宋体"/>
          <w:color w:val="000"/>
          <w:sz w:val="28"/>
          <w:szCs w:val="28"/>
        </w:rPr>
        <w:t xml:space="preserve">5、顺利完成社会管理信息化化平台系统的录入工作。根据上级规定，要求各社区完成社会管理信息化化平台系统的录入和“一口式”受理前台及后台操作。我社区所有网格员在时间节点的要求上顺利完成各项操作任务，为后期更好更便捷的为民服务工作铺垫。</w:t>
      </w:r>
    </w:p>
    <w:p>
      <w:pPr>
        <w:ind w:left="0" w:right="0" w:firstLine="560"/>
        <w:spacing w:before="450" w:after="450" w:line="312" w:lineRule="auto"/>
      </w:pPr>
      <w:r>
        <w:rPr>
          <w:rFonts w:ascii="宋体" w:hAnsi="宋体" w:eastAsia="宋体" w:cs="宋体"/>
          <w:color w:val="000"/>
          <w:sz w:val="28"/>
          <w:szCs w:val="28"/>
        </w:rPr>
        <w:t xml:space="preserve">(四)巩固双创成果，改善市容环境</w:t>
      </w:r>
    </w:p>
    <w:p>
      <w:pPr>
        <w:ind w:left="0" w:right="0" w:firstLine="560"/>
        <w:spacing w:before="450" w:after="450" w:line="312" w:lineRule="auto"/>
      </w:pPr>
      <w:r>
        <w:rPr>
          <w:rFonts w:ascii="宋体" w:hAnsi="宋体" w:eastAsia="宋体" w:cs="宋体"/>
          <w:color w:val="000"/>
          <w:sz w:val="28"/>
          <w:szCs w:val="28"/>
        </w:rPr>
        <w:t xml:space="preserve">一是加大基础设施建设。在日常文明创建工作中，社区积极督促物业公司，加强基础设施的管理维修。加强对物业公司的督查，不断提升物业服务水平。社区按照协议和规章制度对物业公司加强管理，同时根据市、区、社区考核的有关情况及位次，奖优罚劣。加强基础设施的管理，积极协调解决公共设施破损，帮助居民协调解决房屋维修、化粪池满溢、道路破损、大树倒伏等一系列影响居民日常生活的问题，共计协调解决近百次公共设施破损问题。二是开展“我们的节日”春节、元宵、端午、中秋，两节慰问活动;开展了趣味运动会，增进邻里感情，清明节期间，组织居民清明祭扫笠帽山革命陵园。三是积极做好爱国卫生运动，开展知识讲座，发放宣传资料等，集中投放鼠药灭鼠。四是落实“我推荐我评议”活动，表彰“社区好人”、“楼道好人”。五是开展节约能源，节约用水、用电，和资源合理利用等方面的宣传教育活动，做好背街后巷的卫生。六是办好社区官方微博，突出内容建设，重视信息资源的有效利用，使有思想、有教育意义的内容占领主阵地。加强网评员队伍建设，及时关注网络舆情，确保第一时间掌握网络舆情，伺机发声，最大程度减少因舆情引起的负面影响。</w:t>
      </w:r>
    </w:p>
    <w:p>
      <w:pPr>
        <w:ind w:left="0" w:right="0" w:firstLine="560"/>
        <w:spacing w:before="450" w:after="450" w:line="312" w:lineRule="auto"/>
      </w:pPr>
      <w:r>
        <w:rPr>
          <w:rFonts w:ascii="宋体" w:hAnsi="宋体" w:eastAsia="宋体" w:cs="宋体"/>
          <w:color w:val="000"/>
          <w:sz w:val="28"/>
          <w:szCs w:val="28"/>
        </w:rPr>
        <w:t xml:space="preserve">(五)提升党建活力，发挥党组织作用</w:t>
      </w:r>
    </w:p>
    <w:p>
      <w:pPr>
        <w:ind w:left="0" w:right="0" w:firstLine="560"/>
        <w:spacing w:before="450" w:after="450" w:line="312" w:lineRule="auto"/>
      </w:pPr>
      <w:r>
        <w:rPr>
          <w:rFonts w:ascii="宋体" w:hAnsi="宋体" w:eastAsia="宋体" w:cs="宋体"/>
          <w:color w:val="000"/>
          <w:sz w:val="28"/>
          <w:szCs w:val="28"/>
        </w:rPr>
        <w:t xml:space="preserve">1、认真开展“两学一做”学习教育。一是多形式组织学习活动。通过社区工作会议、先锋在线播放平台、铜都讲坛、道德讲堂、学习日等开展各类学习活动，学习党章、系列讲话精神;集合五查五看围绕专题开展学习讨论。组织党员代表去笠帽山烈士墓扫墓、开展浮山一日游等活动，进行爱国主义教育。二是集中排查党员组织关系。对社区所辖支部和党员进行认真摸排和梳理，分门别类列出活动正常开展支部、软弱涣散支部、流动党员、“口袋”党员、行动不便党员等清单，分类施策，做到全覆盖。三是开展党费检查工作。5月上旬，社区党工委认真开展20xx-20xx三年的党费自查工作。三年来，社区共收缴党费元，并且全额上交区委组织部。三年全额返还党费共计元。社区党工委坚持“量入为出、合理安排”的原则使用党费。四是开展“送学上门”。社区党工委订购党规党章、系列重要讲话读本(20xx年版)70余本，印发“明白纸”500份，同时对于行动不便、年老体弱的党员，社区党工委采取“送书上门”的方式，使每位党员都能及时开展学习教育。五是开展党章知识测试活动。党员领导干部通过“安徽干部教育在线”网站参加测试，普通党员通过纸质试卷以支部为单位参加测试，确保此项工作落实到位。</w:t>
      </w:r>
    </w:p>
    <w:p>
      <w:pPr>
        <w:ind w:left="0" w:right="0" w:firstLine="560"/>
        <w:spacing w:before="450" w:after="450" w:line="312" w:lineRule="auto"/>
      </w:pPr>
      <w:r>
        <w:rPr>
          <w:rFonts w:ascii="宋体" w:hAnsi="宋体" w:eastAsia="宋体" w:cs="宋体"/>
          <w:color w:val="000"/>
          <w:sz w:val="28"/>
          <w:szCs w:val="28"/>
        </w:rPr>
        <w:t xml:space="preserve">2、开展“点亮微心愿、党员在行动”主题活动。采取广泛征集，“线上”+“线下”认领模式，截至目前，已经征集到微心愿20余条，认领2条。</w:t>
      </w:r>
    </w:p>
    <w:p>
      <w:pPr>
        <w:ind w:left="0" w:right="0" w:firstLine="560"/>
        <w:spacing w:before="450" w:after="450" w:line="312" w:lineRule="auto"/>
      </w:pPr>
      <w:r>
        <w:rPr>
          <w:rFonts w:ascii="宋体" w:hAnsi="宋体" w:eastAsia="宋体" w:cs="宋体"/>
          <w:color w:val="000"/>
          <w:sz w:val="28"/>
          <w:szCs w:val="28"/>
        </w:rPr>
        <w:t xml:space="preserve">3、开展慰问困难群众活动。慰问生病老党员13名，慰问困难党员41户</w:t>
      </w:r>
    </w:p>
    <w:p>
      <w:pPr>
        <w:ind w:left="0" w:right="0" w:firstLine="560"/>
        <w:spacing w:before="450" w:after="450" w:line="312" w:lineRule="auto"/>
      </w:pPr>
      <w:r>
        <w:rPr>
          <w:rFonts w:ascii="宋体" w:hAnsi="宋体" w:eastAsia="宋体" w:cs="宋体"/>
          <w:color w:val="000"/>
          <w:sz w:val="28"/>
          <w:szCs w:val="28"/>
        </w:rPr>
        <w:t xml:space="preserve">4、党风廉政建设不断加强。认真落实党风廉政建设责任制，深入贯彻落实“八项规定”，密切联系群众。加强对党员干部的政治思想和道德教育，观看廉政教育专题片，廉政文化进楼道等工作，进一步增强党员干部的拒腐防变能力，构筑牢固的思想道德防线和思想政治防线。组织全体党员观看廉政警示教育片4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抓好党建基础工作。进一步壮大党员队伍，按照时间节点申报发展名额，积极组织入党积极分子参加培训。实施高龄党员关怀计划，加大对贫困党员和贡献突出党员的帮扶力度。做好非公企业党建工作，加强与辖区非公企业的联系并做好服务工作，按要求完成组建任务，指导非公企业开展党建工作。加强廉政教育工作，多形式、多渠道组织党员开展警示教育，营造风清气正的工作氛围。</w:t>
      </w:r>
    </w:p>
    <w:p>
      <w:pPr>
        <w:ind w:left="0" w:right="0" w:firstLine="560"/>
        <w:spacing w:before="450" w:after="450" w:line="312" w:lineRule="auto"/>
      </w:pPr>
      <w:r>
        <w:rPr>
          <w:rFonts w:ascii="宋体" w:hAnsi="宋体" w:eastAsia="宋体" w:cs="宋体"/>
          <w:color w:val="000"/>
          <w:sz w:val="28"/>
          <w:szCs w:val="28"/>
        </w:rPr>
        <w:t xml:space="preserve">2、持续增强社会服务能力。发掘培育辖区的社会组织，积极探索购买服务工作模式，落实“微公益”创投项目，继续打造“夕阳爱心接力”服务品牌。加强对辖区低保、低保边缘群体的社会救助。切实做到“应保尽保、分类实施”，积极做好双拥、防灾减灾、廉租房分配、助学、老龄、残疾人等工作。利用城市生活e站宣传阵地，拓展计生活动形式，加大宣传二孩政策，提高办证率及居民满意度。对辖区内的失独家庭和残疾儿童家庭提供政策内的最大帮助，加强流动人口管理，做到情况清，底数明。扎实做好社保工作，大力宣传居民社会保险政策，定期开展指纹认证工作，做好创业、就业援助服务，做好企业退休人员社会化服务工作。</w:t>
      </w:r>
    </w:p>
    <w:p>
      <w:pPr>
        <w:ind w:left="0" w:right="0" w:firstLine="560"/>
        <w:spacing w:before="450" w:after="450" w:line="312" w:lineRule="auto"/>
      </w:pPr>
      <w:r>
        <w:rPr>
          <w:rFonts w:ascii="宋体" w:hAnsi="宋体" w:eastAsia="宋体" w:cs="宋体"/>
          <w:color w:val="000"/>
          <w:sz w:val="28"/>
          <w:szCs w:val="28"/>
        </w:rPr>
        <w:t xml:space="preserve">3、提升文化品牌软实力。以居民活动中心建设为契机，积极推进全民阅读点、书画室、文艺活动室等文化阵地建设，努力打造服务、活动、娱乐为一体的开放型社区。发展社区文艺队伍，经常性组织开展主题文化演出，丰富居民业余文化生活，办好社区“邻里节”等居民文化活动，以文化建设带动居民素质提升。</w:t>
      </w:r>
    </w:p>
    <w:p>
      <w:pPr>
        <w:ind w:left="0" w:right="0" w:firstLine="560"/>
        <w:spacing w:before="450" w:after="450" w:line="312" w:lineRule="auto"/>
      </w:pPr>
      <w:r>
        <w:rPr>
          <w:rFonts w:ascii="宋体" w:hAnsi="宋体" w:eastAsia="宋体" w:cs="宋体"/>
          <w:color w:val="000"/>
          <w:sz w:val="28"/>
          <w:szCs w:val="28"/>
        </w:rPr>
        <w:t xml:space="preserve">4、完善社区“一口式”服务管理和基础数据库建设。实现信息动态管理，做到“人进户，户进房，房进格，格进图”，达到精细管理，精准指挥，精心服务的“三精”标准。理顺“前台受理、后台办理、一岗多能”的工作流程，在服务居民的基础工作上下功夫。</w:t>
      </w:r>
    </w:p>
    <w:p>
      <w:pPr>
        <w:ind w:left="0" w:right="0" w:firstLine="560"/>
        <w:spacing w:before="450" w:after="450" w:line="312" w:lineRule="auto"/>
      </w:pPr>
      <w:r>
        <w:rPr>
          <w:rFonts w:ascii="宋体" w:hAnsi="宋体" w:eastAsia="宋体" w:cs="宋体"/>
          <w:color w:val="000"/>
          <w:sz w:val="28"/>
          <w:szCs w:val="28"/>
        </w:rPr>
        <w:t xml:space="preserve">5、强化综治维稳工作。强化治安防控工作，进一步发挥群防群治队员的作用，做到及时发现、及时处理。做好特殊人群的服务管理工作，配合属地派出所全面加强流动人口管理。加强重点人员疏导稳控工作，明确包保领导、包案人员及职责，做好信访人的心理疏导，协助解决合理诉求。抓好安全生产宣传教育工作，以专题演出和知识竞赛等形式，加大对安全生产知识的宣传，定期开展隐患排查活动，认真做好安全隐患治理工作。充分发挥食品药品监督员和协管员的作用，开展政策宣传活动。</w:t>
      </w:r>
    </w:p>
    <w:p>
      <w:pPr>
        <w:ind w:left="0" w:right="0" w:firstLine="560"/>
        <w:spacing w:before="450" w:after="450" w:line="312" w:lineRule="auto"/>
      </w:pPr>
      <w:r>
        <w:rPr>
          <w:rFonts w:ascii="宋体" w:hAnsi="宋体" w:eastAsia="宋体" w:cs="宋体"/>
          <w:color w:val="000"/>
          <w:sz w:val="28"/>
          <w:szCs w:val="28"/>
        </w:rPr>
        <w:t xml:space="preserve">6、培树宣传先进典型。积极开展楼道好人、社区好人、优秀志愿者等评选活动，深入挖掘、培树、宣传好人好事、先进典型，充分发挥“身边好人”榜样示范作用，引导居民学先进、做模范，“身边好人”不断涌现的浓厚氛围。加大对上新闻宣传力度，继续执行关于宣传工作任务，及时把好经验、好做法、好典型宣传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2025-05-08T00:35:52+08:00</dcterms:created>
  <dcterms:modified xsi:type="dcterms:W3CDTF">2025-05-08T00:35:52+08:00</dcterms:modified>
</cp:coreProperties>
</file>

<file path=docProps/custom.xml><?xml version="1.0" encoding="utf-8"?>
<Properties xmlns="http://schemas.openxmlformats.org/officeDocument/2006/custom-properties" xmlns:vt="http://schemas.openxmlformats.org/officeDocument/2006/docPropsVTypes"/>
</file>