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环保站工作总结202_(精选5篇)</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环保站工作总结20_1过去的一年，在威海南海新区管委的正确领导下，市政环卫科以新机制、新模式、新要求，积极建设现代型环卫，团结和带领全体环卫职工，在着力提升环卫管理水平上狠下功夫，攻坚克难，现将20xx年工作总结汇报如下：一是环卫服务精细化...</w:t>
      </w:r>
    </w:p>
    <w:p>
      <w:pPr>
        <w:ind w:left="0" w:right="0" w:firstLine="560"/>
        <w:spacing w:before="450" w:after="450" w:line="312" w:lineRule="auto"/>
      </w:pPr>
      <w:r>
        <w:rPr>
          <w:rFonts w:ascii="黑体" w:hAnsi="黑体" w:eastAsia="黑体" w:cs="黑体"/>
          <w:color w:val="000000"/>
          <w:sz w:val="36"/>
          <w:szCs w:val="36"/>
          <w:b w:val="1"/>
          <w:bCs w:val="1"/>
        </w:rPr>
        <w:t xml:space="preserve">环保站工作总结20_1</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环保站工作总结20_2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环保站工作总结20_3</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环保站工作总结20_4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6"/>
          <w:szCs w:val="36"/>
          <w:b w:val="1"/>
          <w:bCs w:val="1"/>
        </w:rPr>
        <w:t xml:space="preserve">环保站工作总结20_5</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2025-07-27T10:40:15+08:00</dcterms:created>
  <dcterms:modified xsi:type="dcterms:W3CDTF">2025-07-27T10:40:15+08:00</dcterms:modified>
</cp:coreProperties>
</file>

<file path=docProps/custom.xml><?xml version="1.0" encoding="utf-8"?>
<Properties xmlns="http://schemas.openxmlformats.org/officeDocument/2006/custom-properties" xmlns:vt="http://schemas.openxmlformats.org/officeDocument/2006/docPropsVTypes"/>
</file>