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文旅局宣讲工作总结(通用29篇)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文旅局宣讲工作总结1（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w:t>
      </w:r>
    </w:p>
    <w:p>
      <w:pPr>
        <w:ind w:left="0" w:right="0" w:firstLine="560"/>
        <w:spacing w:before="450" w:after="450" w:line="312" w:lineRule="auto"/>
      </w:pPr>
      <w:r>
        <w:rPr>
          <w:rFonts w:ascii="宋体" w:hAnsi="宋体" w:eastAsia="宋体" w:cs="宋体"/>
          <w:color w:val="000"/>
          <w:sz w:val="28"/>
          <w:szCs w:val="28"/>
        </w:rPr>
        <w:t xml:space="preserve">（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合度不够，“文化+”，“旅游+”的新业态打造还有待进一步拓展。</w:t>
      </w:r>
    </w:p>
    <w:p>
      <w:pPr>
        <w:ind w:left="0" w:right="0" w:firstLine="560"/>
        <w:spacing w:before="450" w:after="450" w:line="312" w:lineRule="auto"/>
      </w:pPr>
      <w:r>
        <w:rPr>
          <w:rFonts w:ascii="宋体" w:hAnsi="宋体" w:eastAsia="宋体" w:cs="宋体"/>
          <w:color w:val="000"/>
          <w:sz w:val="28"/>
          <w:szCs w:val="28"/>
        </w:rPr>
        <w:t xml:space="preserve">（二）公共文化旅游供给质量还有待整体提高。群众的文化需求日益多元化、精细化，与目前的供给单一化、片面化等不相匹配。比如，基层专业文化人才匮乏，乡镇文化站人员少，“在编不在岗、专职不专用”等现象依然存在；村级运行经费不足，无法配备专职文化管理员，服务质量和开放时间难以得到保证；村级文化活动季节性强，活动单一，对农民的吸引力有限，等等。</w:t>
      </w:r>
    </w:p>
    <w:p>
      <w:pPr>
        <w:ind w:left="0" w:right="0" w:firstLine="560"/>
        <w:spacing w:before="450" w:after="450" w:line="312" w:lineRule="auto"/>
      </w:pPr>
      <w:r>
        <w:rPr>
          <w:rFonts w:ascii="宋体" w:hAnsi="宋体" w:eastAsia="宋体" w:cs="宋体"/>
          <w:color w:val="000"/>
          <w:sz w:val="28"/>
          <w:szCs w:val="28"/>
        </w:rPr>
        <w:t xml:space="preserve">（三）体制机制改革创新有待加强。文化市场执法监管体制机制不顺、执法力量保障不足；机构改革后，各级文物机构人员转岗、职能弱化，导致各级文物机构作用发挥不明显；市级以下演艺市场发育不足，亟需加大政府购买服务、激发文化消费，引导转制文艺院团推动改革创新、焕发活力；依托文旅开展招商引资的方法还不够多不灵活，还需要运用新媒体拓展新的招商方式。</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文旅局宣讲工作总结2</w:t>
      </w:r>
    </w:p>
    <w:p>
      <w:pPr>
        <w:ind w:left="0" w:right="0" w:firstLine="560"/>
        <w:spacing w:before="450" w:after="450" w:line="312" w:lineRule="auto"/>
      </w:pPr>
      <w:r>
        <w:rPr>
          <w:rFonts w:ascii="宋体" w:hAnsi="宋体" w:eastAsia="宋体" w:cs="宋体"/>
          <w:color w:val="000"/>
          <w:sz w:val="28"/>
          <w:szCs w:val="28"/>
        </w:rPr>
        <w:t xml:space="preserve">xx年度，在**、市**的正确**下，在市计生局的精心指导下，社区人口与计划生育工作以稳定低生育水*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实施的按部门工作对口分工负责的单一工作方式，转变为“互帮互通互配合”的工作机制，对各社区实施分片管理，社区**全员参与，分片包户，责任到人，包片的社区**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衡量人口计生工作质量的关键所在;人口统计数据是否真实直接关系到人口计生**的制定、贯彻和落实。为此，各区办事处**主动协调**、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本着抢前抓早，分工明确的原则，**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&gt;二.已婚育龄妇女普查普制治工作，做到“二个到位”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一是**重视到位。确保各区办事处、社区居委会、各市直单位部门的主管**、主要负责人人员到位，明确专人负责，保证复查工作的良好开展。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电子屏幕、街头巷尾分发传单等方式营造宣传氛围，向广大育龄妇女宣传生殖健康普查普治**，做到家喻户晓并积极参与到活动中来。通过数码电子检测宫内疾病、利用远红外线控测乳腺疾病、利用b超检查**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&gt;三.计划生育家庭特别扶助工作，突出“三个重点”</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计生**学习掌握国家和省关于计划生育家庭特别扶助**的相关**规定，明确**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一是******。为了落实好此项工作，各区**要求要把此项工作当成一项**任务来完成，充分吃透上情，准确摸清下情，严把**关，不漏不冒把好事办好。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二是宣传力度增强。通过电视、广播、宣传等宣传**加大特别扶助**宣传力度，让群众充分知情，达到家喻户晓，广泛地接受社会**，做到公开、公*、公正。</w:t>
      </w:r>
    </w:p>
    <w:p>
      <w:pPr>
        <w:ind w:left="0" w:right="0" w:firstLine="560"/>
        <w:spacing w:before="450" w:after="450" w:line="312" w:lineRule="auto"/>
      </w:pPr>
      <w:r>
        <w:rPr>
          <w:rFonts w:ascii="宋体" w:hAnsi="宋体" w:eastAsia="宋体" w:cs="宋体"/>
          <w:color w:val="000"/>
          <w:sz w:val="28"/>
          <w:szCs w:val="28"/>
        </w:rPr>
        <w:t xml:space="preserve">三是工作求真务实。计生**围绕特别扶助**口径、宣传、登记、申报、审核确认、数据报送等内容进行认真学习、培训3次，明确具体要求，认真的落实好国家和省、市的要求。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&gt;四.迎接国家人口计生发展规划中期评估检查工作，狠抓“五个环节”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(一)深入学习“xxx”中期评估方案，全面掌握评估要求和**方法及表格，对评估内容作到了如指掌、心中有数，切实提高迎查水*和应对能力。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文旅局宣讲工作总结3</w:t>
      </w:r>
    </w:p>
    <w:p>
      <w:pPr>
        <w:ind w:left="0" w:right="0" w:firstLine="560"/>
        <w:spacing w:before="450" w:after="450" w:line="312" w:lineRule="auto"/>
      </w:pPr>
      <w:r>
        <w:rPr>
          <w:rFonts w:ascii="宋体" w:hAnsi="宋体" w:eastAsia="宋体" w:cs="宋体"/>
          <w:color w:val="000"/>
          <w:sz w:val="28"/>
          <w:szCs w:val="28"/>
        </w:rPr>
        <w:t xml:space="preserve">一年来，在**、**的**下，我局坚持宣传、贯彻、落实计划生育**，制定并认真落实《开展计划生育优质服务工作的实施方案》，履行计生工作的程序和职责，充分发挥部门工作职能，制订计划生育家庭优先优惠**，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一、认真学习、宣传、计划生育**、条例</w:t>
      </w:r>
    </w:p>
    <w:p>
      <w:pPr>
        <w:ind w:left="0" w:right="0" w:firstLine="560"/>
        <w:spacing w:before="450" w:after="450" w:line="312" w:lineRule="auto"/>
      </w:pPr>
      <w:r>
        <w:rPr>
          <w:rFonts w:ascii="宋体" w:hAnsi="宋体" w:eastAsia="宋体" w:cs="宋体"/>
          <w:color w:val="000"/>
          <w:sz w:val="28"/>
          <w:szCs w:val="28"/>
        </w:rPr>
        <w:t xml:space="preserve">我局****成员带头学习《计划生育法》、《河北省人口与计划生育条例》等有关人口与计划生育的法律、法规，在深入理解其精神实质的基础上，**机关**、职工学习，并结合本市经济、社会生活实际，宣讲计生工作与社会发展的辨证关系和它的\'积极作用。其次，在全体大会上进行广泛宣传，讲解计划生育《条例》，使广大**职工深深认识到计划生育工作与我们每人息息相关，进一步提高**职工对计划生育工作重要性的认识，促进了自觉**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上加大力度、夯实基础。一是充实计划生育工作**小组的力量，严格按照市计划生育**小组的要求，成立了计划生育专门办公室；二是坚持把计划生育工作作为***工程“亲自抓、负总责”的**，层层建立严格的责任制，形成“人人有责、齐抓共管”的气氛，并列入年度工作考核的主要内容；三是****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2、优化婚、孕、产、节育和保健全程服务，对新婚夫妇进行_优生、优育、优教_宣传，**职工参加**、妇联举办的各种妇女健康知识讲座，开展培训活动和宣传活动，并且积极稳妥地开展以_知情选择_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的优惠**。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计生户真正受到了实惠，更加坚定了拥护国家计划生育**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文旅局宣讲工作总结4</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文旅局宣讲工作总结6</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二、协会工作良性开展，协会**认真履行责职</w:t>
      </w:r>
    </w:p>
    <w:p>
      <w:pPr>
        <w:ind w:left="0" w:right="0" w:firstLine="560"/>
        <w:spacing w:before="450" w:after="450" w:line="312" w:lineRule="auto"/>
      </w:pPr>
      <w:r>
        <w:rPr>
          <w:rFonts w:ascii="宋体" w:hAnsi="宋体" w:eastAsia="宋体" w:cs="宋体"/>
          <w:color w:val="000"/>
          <w:sz w:val="28"/>
          <w:szCs w:val="28"/>
        </w:rPr>
        <w:t xml:space="preserve">各级协会**积极认真的工作态度，是促进协会健康发展的动力。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召开各类会议，传达协会工作布置;**片区销售情况、专卖工作情况、案情**;会员守法经营及明码标价情况，表扬完成任务好的会员，帮促未完成任务的会员;总结阶段工作，布置安排下步工作;**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从实际出发，实时督促指导协会工作的开展落实情况，定期与理事、秘书长，大组长等一同深入基层各小组，了解各小组在开展工作中遇到的问题，及时掌握协会运行情况，把问题解决在萌芽状态;市中区办事处副**xx身为烟草零售经营户，经常置自己的经营而不顾，热心地关注着协会的发展，为协会的发展献计献策，耐心细致地指导各小组工作，他扎实的工作作风和实干精神促使市中区协会工作进入了一个新的局面;马边办事处副**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扎实、细致、有效的工作使广大经营户力加深了对协会的认识、理解和信任;xx办事处针对一些小组长工作懒散、不负责任的状况，在做好民意**和摸底工作的基础上，及时召开大、小组会议，把一些有思想、有能力、敢负责、信心足、能管事的会员选拔到管理层面上来，从而**提高了协会工作效率，并由此**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宋体" w:hAnsi="宋体" w:eastAsia="宋体" w:cs="宋体"/>
          <w:color w:val="000"/>
          <w:sz w:val="28"/>
          <w:szCs w:val="28"/>
        </w:rPr>
        <w:t xml:space="preserve">xx、xx办事处多次联合县物价局、工商局对明码标价工作进行宣传、指导和检查，强化明码标价工作;xx办事处各小组还专门成立了价格督查小组，不定时对各小组会员自律的情况进行交叉检查;xx办事处**、理事、大组长等协会**定期不定期深入市场检查指导，各小组会员之间相互**，经营户的盈利水*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协调作用，努力把协会建成温馨**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按时召开例会，大、小组会议、骨干培训会等，**会员学习法律法规、行业规章**、**行业情况、专卖部门查处的案件情况、对**经营户进行处理，商讨经营事宜;听取会员对品牌培育、货源供应、价格管理、市场**、明码标价、服务质量、电子结算、宣传促销等方面的意见和建议，协调解决工作过程中的具体问题。</w:t>
      </w:r>
    </w:p>
    <w:p>
      <w:pPr>
        <w:ind w:left="0" w:right="0" w:firstLine="560"/>
        <w:spacing w:before="450" w:after="450" w:line="312" w:lineRule="auto"/>
      </w:pPr>
      <w:r>
        <w:rPr>
          <w:rFonts w:ascii="宋体" w:hAnsi="宋体" w:eastAsia="宋体" w:cs="宋体"/>
          <w:color w:val="000"/>
          <w:sz w:val="28"/>
          <w:szCs w:val="28"/>
        </w:rPr>
        <w:t xml:space="preserve">xx荣丁小组长胡荣、xxxx片区小组长xx每次会议都要自己记录会议重点，写出自己的心得体会，把小组的事当成自己的事来做;xx办事处坚持每季度召开一次大组会议，协会小组每两月召开一次的例会**。</w:t>
      </w:r>
    </w:p>
    <w:p>
      <w:pPr>
        <w:ind w:left="0" w:right="0" w:firstLine="560"/>
        <w:spacing w:before="450" w:after="450" w:line="312" w:lineRule="auto"/>
      </w:pPr>
      <w:r>
        <w:rPr>
          <w:rFonts w:ascii="宋体" w:hAnsi="宋体" w:eastAsia="宋体" w:cs="宋体"/>
          <w:color w:val="000"/>
          <w:sz w:val="28"/>
          <w:szCs w:val="28"/>
        </w:rPr>
        <w:t xml:space="preserve">今年xx办事处共召开大组会议4次，向各大组长、小组长传达了省局、市局的各项文件精神，认真听取各组长工作开展情况和会员的意见建议。</w:t>
      </w:r>
    </w:p>
    <w:p>
      <w:pPr>
        <w:ind w:left="0" w:right="0" w:firstLine="560"/>
        <w:spacing w:before="450" w:after="450" w:line="312" w:lineRule="auto"/>
      </w:pPr>
      <w:r>
        <w:rPr>
          <w:rFonts w:ascii="宋体" w:hAnsi="宋体" w:eastAsia="宋体" w:cs="宋体"/>
          <w:color w:val="000"/>
          <w:sz w:val="28"/>
          <w:szCs w:val="28"/>
        </w:rPr>
        <w:t xml:space="preserve">22个协会小组也定期召开小组例会，及时**会员学习《烟草专卖法》、《自律公约》、《烟草专卖许可证管理办法》、《合理化布局》等法律法规和新营销系统的运行模式及货源分配办法;制定和修订《自律公约》;加强对客户安全防范的宣传，提高客户自我防范意识;**会员违法、**行为和近期工作开展情况等。</w:t>
      </w:r>
    </w:p>
    <w:p>
      <w:pPr>
        <w:ind w:left="0" w:right="0" w:firstLine="560"/>
        <w:spacing w:before="450" w:after="450" w:line="312" w:lineRule="auto"/>
      </w:pPr>
      <w:r>
        <w:rPr>
          <w:rFonts w:ascii="宋体" w:hAnsi="宋体" w:eastAsia="宋体" w:cs="宋体"/>
          <w:color w:val="000"/>
          <w:sz w:val="28"/>
          <w:szCs w:val="28"/>
        </w:rPr>
        <w:t xml:space="preserve">通过召开协会小组会议的形式，及时传递协会信息，会员们畅所欲言，共谋发展，增进了会员之间的交流和感情，为协会的健康发展奠定了坚实的基础。</w:t>
      </w:r>
    </w:p>
    <w:p>
      <w:pPr>
        <w:ind w:left="0" w:right="0" w:firstLine="560"/>
        <w:spacing w:before="450" w:after="450" w:line="312" w:lineRule="auto"/>
      </w:pPr>
      <w:r>
        <w:rPr>
          <w:rFonts w:ascii="宋体" w:hAnsi="宋体" w:eastAsia="宋体" w:cs="宋体"/>
          <w:color w:val="000"/>
          <w:sz w:val="28"/>
          <w:szCs w:val="28"/>
        </w:rPr>
        <w:t xml:space="preserve">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文旅局工作总结 (菁选2篇)（扩展7）</w:t>
      </w:r>
    </w:p>
    <w:p>
      <w:pPr>
        <w:ind w:left="0" w:right="0" w:firstLine="560"/>
        <w:spacing w:before="450" w:after="450" w:line="312" w:lineRule="auto"/>
      </w:pPr>
      <w:r>
        <w:rPr>
          <w:rFonts w:ascii="宋体" w:hAnsi="宋体" w:eastAsia="宋体" w:cs="宋体"/>
          <w:color w:val="000"/>
          <w:sz w:val="28"/>
          <w:szCs w:val="28"/>
        </w:rPr>
        <w:t xml:space="preserve">——规划局年度工作总结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文旅局宣讲工作总结7</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文旅局宣讲工作总结8</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文旅局宣讲工作总结9</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与精心指导下，紧紧抓住“便民、高效、廉洁、规范”的服务宗旨，又始终坚持以“群众满意”为最终目标，认真履行行政审批的**、协调、**、管理和服务等职能，大胆实践，开拓创新，扎实工作，真正实现把人民放在心上，为人民服务是宗旨，把人民的事办好。不断优化审批流程，缩短审批时限，提高行政效率。我窗口团结协作、求真务实、扎实工作，进一步转变观念，提高**行政水*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任制、和考核制等，不断提高办事效率，提高群众对*部门**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规定,在行政服务大厅审批窗口推行了“三**”、“三到位”机制,即**受理、**收费、**发证,人员到位、设施到位、授权到位,窗口服务更加规范快捷。在此基础上,开辟项目规划审批“绿色通道”。按照区*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职工学习规划知识，落实学习**，提高业务水*，真正造就一支业务精、敢管理、勤工作，能战斗的钢铁队伍。三是加强规划**。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重点解决出勤不出力、不操心不敬事、办事拖拉、上班时迟到早退等问题，用**约束人，用**管理人。同时要进一步规范审批行为，推行阳光政务，着力在完善**和优化环境上下工夫。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文旅局工作总结 (菁选2篇)（扩展8）</w:t>
      </w:r>
    </w:p>
    <w:p>
      <w:pPr>
        <w:ind w:left="0" w:right="0" w:firstLine="560"/>
        <w:spacing w:before="450" w:after="450" w:line="312" w:lineRule="auto"/>
      </w:pPr>
      <w:r>
        <w:rPr>
          <w:rFonts w:ascii="宋体" w:hAnsi="宋体" w:eastAsia="宋体" w:cs="宋体"/>
          <w:color w:val="000"/>
          <w:sz w:val="28"/>
          <w:szCs w:val="28"/>
        </w:rPr>
        <w:t xml:space="preserve">——局计生工作总结菁选</w:t>
      </w:r>
    </w:p>
    <w:p>
      <w:pPr>
        <w:ind w:left="0" w:right="0" w:firstLine="560"/>
        <w:spacing w:before="450" w:after="450" w:line="312" w:lineRule="auto"/>
      </w:pPr>
      <w:r>
        <w:rPr>
          <w:rFonts w:ascii="宋体" w:hAnsi="宋体" w:eastAsia="宋体" w:cs="宋体"/>
          <w:color w:val="000"/>
          <w:sz w:val="28"/>
          <w:szCs w:val="28"/>
        </w:rPr>
        <w:t xml:space="preserve">局计生工作总结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文旅局宣讲工作总结10</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法规的宣传培训工作是实现计划生育**管理的思想基础，市人口计生局法规股定期对各乡镇的`计划生育行政执法人员进行业务技术的培训指导工作。今年上半年**计划生育行政执法人员培训一次，通过培训提高了广大计生**的**行政水*，增强了在计划生育行政执法工作中文明执法、正确执法水*。在**行政过程中杜绝了重实体法、轻程序的观念和做法，懂得了依照程序办事，切实改进工作作风和工作方法，增强了**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三、加强村（居）民**工作,提高群众**参与意识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文旅局宣讲工作总结11</w:t>
      </w:r>
    </w:p>
    <w:p>
      <w:pPr>
        <w:ind w:left="0" w:right="0" w:firstLine="560"/>
        <w:spacing w:before="450" w:after="450" w:line="312" w:lineRule="auto"/>
      </w:pPr>
      <w:r>
        <w:rPr>
          <w:rFonts w:ascii="宋体" w:hAnsi="宋体" w:eastAsia="宋体" w:cs="宋体"/>
          <w:color w:val="000"/>
          <w:sz w:val="28"/>
          <w:szCs w:val="28"/>
        </w:rPr>
        <w:t xml:space="preserve">（一）艺术创作持续发力。一是第十二届文化艺术节获佳绩。吕剧《连心锁》入选省十二艺节优秀剧目评比展演，主演荆延国获优秀演员奖，同时《连心锁》还代表省赴青海参加“十四五”鲁青文化交流活动。小戏《出征》获群众艺术优秀作品奖。二是承接全省小型戏剧新创作优秀剧目评比展演，作为省十二艺节四个承办城市之一，12个剧种的18个小戏齐聚，8部获奖作品中，我市有2部，分别是沾化渔鼓小戏《闹婚》、邹平吕剧小戏《特殊征婚》。三是在全省艺术创作工作会议上典型发言（全省2个），推广的小戏创作经验。四是舞台艺术获丰收。孝文化主题京剧儿童剧《鹿乳奉亲》、儿童剧《“奇”换童年》成功立上舞台并完成剧目首演。大型吕剧《红嫂》、《马耀南》、《连心锁》成功入选省文化和旅游厅举办的“百年征程、时代华章”庆祝中国_成立100周年省优秀剧目展演。五是唱响吕剧品牌。通过摸底调研起草印发“唱响吕剧”实施方案，在全市启动“吕剧进校园”活动，完成大型红色题材吕剧《红嫂》的复排演出工作。</w:t>
      </w:r>
    </w:p>
    <w:p>
      <w:pPr>
        <w:ind w:left="0" w:right="0" w:firstLine="560"/>
        <w:spacing w:before="450" w:after="450" w:line="312" w:lineRule="auto"/>
      </w:pPr>
      <w:r>
        <w:rPr>
          <w:rFonts w:ascii="宋体" w:hAnsi="宋体" w:eastAsia="宋体" w:cs="宋体"/>
          <w:color w:val="000"/>
          <w:sz w:val="28"/>
          <w:szCs w:val="28"/>
        </w:rPr>
        <w:t xml:space="preserve">（二）群众活动提质增效。一是民生实事稳推进。共承担12156民生实事4项，截至6月底，开展省市县三级联合购买文化惠民演出17场、“走近黄河”文化艺术季活动31场、戏曲进乡村2598场，农村电影放映18065场。全市开展非遗曲艺演出20场，完成8个非遗项目进校园课程144节，戏曲进校园专场演出21场，戏曲教学281课时；26家A级景区、5家星级酒店参与“人游”旅游年卡活动，推出“一人持卡，三人同享”优惠政策。二是公共服务居全省前列。承办全省文化和旅游公共服务工作现场会和全省数字文化馆建设经验交流会，市文旅局和市文化馆分别就公共服务和数字文化馆建设做典型发言。三是百场活动庆华诞。开展庆祝建党100周年百场文化活动进基层、红色题材优秀戏剧作品展演、革命文化进校园、群众合唱展演等活动百余场，举办“旗帜——庆祝中国_成立100周年特展”，市级主要领导及各单位参观并重温入党誓词。中海合唱团入选省庆祝中国_成立100周年“大家唱”群众合唱展演。四是服务效能强提升。继续实施乡镇文化站专项治理和效能提升工程。下发通知，确定对28个乡镇（办）综合文化站进行专项治理，并建设图书馆、文化馆分馆。在全市创建8个市级乡村文化建设样板镇（街道），25个乡村文化建设样板村，积极争创省级样板镇村。</w:t>
      </w:r>
    </w:p>
    <w:p>
      <w:pPr>
        <w:ind w:left="0" w:right="0" w:firstLine="560"/>
        <w:spacing w:before="450" w:after="450" w:line="312" w:lineRule="auto"/>
      </w:pPr>
      <w:r>
        <w:rPr>
          <w:rFonts w:ascii="宋体" w:hAnsi="宋体" w:eastAsia="宋体" w:cs="宋体"/>
          <w:color w:val="000"/>
          <w:sz w:val="28"/>
          <w:szCs w:val="28"/>
        </w:rPr>
        <w:t xml:space="preserve">（三）文化遗产赓续传承。一是文物安全常抓不懈。完成全市文物安全百日攻坚集中行动，累计开展违法违规大整治检查巡查435次，出动检查人员1001人次，发现并查处文物保护单位保护范围内违法建设11起，整改安防、消防隐患共计203项，梳理、检查考古勘探、发掘项目45个，制定《市市级文物行政执法巡查工作细则》等5部制度文件，全面巩固百日攻坚成果。启动20_年度全市市级以上文物安全巡查，对全市112处市级以上文保单位开展巡查。二是文物保护多措并举。完善“考古前置”工作机制，出台《关于推进国有建设用地考古调查勘探发掘前置工作的实施意见》（滨政字〔20_〕27号）；推动文物保护单位提档升级，推荐10处文物保护单位参评第六批省级文物保护单位；制作我市首部中小学革命文化教学课程《飘扬的旗帜奋斗的精神--永载革命史册的渤海区》，并顺利推动革命文化教学课程进校园；10家革命场馆展陈入围全省100家革命场馆特色展陈推介名单，数量全省第二；7个村入选省厅省红色文化特色村培育创建名单，入选数量居全省前列。三是非遗保护亮点纷呈。我市成为全省非遗曲艺书场建设试点市（全省4个），试点建设省级非遗曲艺书场，群星剧场被确定为省级非遗曲艺书场；我市通过开展传习课堂等促进非遗传播被列为20_年度省非遗保护十大亮点工作之一；新增1项国家级非遗，沾化徐氏中医正骨，我市国家级非遗项目增至10项。</w:t>
      </w:r>
    </w:p>
    <w:p>
      <w:pPr>
        <w:ind w:left="0" w:right="0" w:firstLine="560"/>
        <w:spacing w:before="450" w:after="450" w:line="312" w:lineRule="auto"/>
      </w:pPr>
      <w:r>
        <w:rPr>
          <w:rFonts w:ascii="宋体" w:hAnsi="宋体" w:eastAsia="宋体" w:cs="宋体"/>
          <w:color w:val="000"/>
          <w:sz w:val="28"/>
          <w:szCs w:val="28"/>
        </w:rPr>
        <w:t xml:space="preserve">（四）特色项目提档升级。一是成功举办黄河流域景区发展论坛暨文化旅游发展大会，中国旅游景区协会与市政府签署战略合作协议，为市文旅局颁授“中国旅游景区协会教育培训基地”牌匾。与会沿黄9个省区、100余家文旅企业联合《黄河流域景区发展宣言》。7个县市区现场签约文旅项目13个，签约金额亿元。与此同时，我们还完善了《南海湿地文旅项目规划》，完成了促进市文化和旅游产业高质量发展的实施方案和若干政策。二是积极编制《临海文化旅游规划》。立足实际，从明确我们要做什么、能做什么、做好什么出发，确定以看海、看鸟、看贝壳、看红毯、看湿地“五看”为主的发展定位。积极应对贝壳堤保护区范围调整问题，做好拟挑出区域的概念策划和工作预案。目前已完成了控制性规划修改，落实了编制经费，下一步将尽快完成招投标和规划编制。三是稳妥筹备孙子文化大会。完成了国台办重点交流项目立项，初步确定拟邀请嘉宾名单，多次赴北京、济南等地向业内专家学者征求意见建议，编制完成了大会工作方案（征求意见稿），下一步按照计划有序推进，逐步建立国际文化交流新机制。</w:t>
      </w:r>
    </w:p>
    <w:p>
      <w:pPr>
        <w:ind w:left="0" w:right="0" w:firstLine="560"/>
        <w:spacing w:before="450" w:after="450" w:line="312" w:lineRule="auto"/>
      </w:pPr>
      <w:r>
        <w:rPr>
          <w:rFonts w:ascii="宋体" w:hAnsi="宋体" w:eastAsia="宋体" w:cs="宋体"/>
          <w:color w:val="000"/>
          <w:sz w:val="28"/>
          <w:szCs w:val="28"/>
        </w:rPr>
        <w:t xml:space="preserve">（五）产业发展稳步推进。上半年，我市接待国内外游客万人次，增长，实现旅游总收入亿元，增长。一是推动全域旅游创建。指导无棣县创建第三批省级全域旅游示范区；为进一步完善旅游交通标识配套设施建设，沿黄河大道增加7块旅游交通标识牌，重新更换11块旅游交通标识牌，方便市民和游客出行游览。二是外出招商引资。文化旅游产业专班开展外出招商活动4次，到位资金万元，做好文旅大会招商后续对接，与中惠旅集团深入交流。三是加快重点项目建设。推进黄河重点文旅项目建设，黄河楼项目正式对外开放。滨城区北海水城文旅综合体项目列入全省重大项目，预计7月逐步对外开放。全市在建项目11个，投资亿元，新开工项目4个，完成投资亿元，储备项目10个，需要招商项目18个。四是推进乡村旅游。无棣县海丰文旅小镇、博兴县吕艺文旅小镇入选首批省精品文旅小镇名单，数量全省第七。14个村庄入选首批省景区化村庄名单，数量全省第四。五是推进宣传营销一体发展。与央视、中国旅游报、日报等媒体合作，扩大市场推广的媒体覆盖面；整合文旅抖音、快手、微视频、微博、微信等官方账号，搭建新媒体传播矩阵，官方抖音连续6个月上榜文旅产业指数实验室的市级新媒体传播力指数TOP10榜单；赴德州、聊城、淄博三地市推介活动，组织举办20_年中国旅游日庆祝活动暨鑫诚田园生态旅游区森林部落启动仪式等活动，参加省文创产品开发成果回顾展等，开展精准营销。</w:t>
      </w:r>
    </w:p>
    <w:p>
      <w:pPr>
        <w:ind w:left="0" w:right="0" w:firstLine="560"/>
        <w:spacing w:before="450" w:after="450" w:line="312" w:lineRule="auto"/>
      </w:pPr>
      <w:r>
        <w:rPr>
          <w:rFonts w:ascii="宋体" w:hAnsi="宋体" w:eastAsia="宋体" w:cs="宋体"/>
          <w:color w:val="000"/>
          <w:sz w:val="28"/>
          <w:szCs w:val="28"/>
        </w:rPr>
        <w:t xml:space="preserve">（六）市场管理繁荣有序。一是推动新闻出版广播电视行业管理。重点做好广播电视安全播出工作，在元旦、春节、两会、七一等安全播出重要保障期及敏感日坚持24小时值守和“零”报告。开展广播电视行业安全播出大检查，查出问题80余项，现已全部整改完毕。开展20_年度广播电视优秀节目评奖工作，38件作品获省优秀节目奖，其中一等奖5件，二等奖10件，三等奖22件，十佳栏目1件。完成印刷企业和发行企业年检，记者证、记者站年检换证工作，对11家新闻媒体进行编校质量大排查大整治。开展出版物审读工作，成立市出版物审读专家小组，切实提高出版质量。二是加强文旅市场管理。全面推进无差别“一窗受理”，共有依申请类政务服务事项78项，全部进驻市政务服务中心，可网办率达到100%，其中实现“全程网办”47项，依申请事项可全程网办率已达；创新监管模式，统筹协调“双随机一公开”检查、暗查暗访检查、异地交叉检查，上半年共开展双“随机一公开”检查30次，抽查检查人次228人次，抽查主体家次114家次；开展市场专项及联合整治行动，收缴各类非法出版物3100余册。举行全市20_年“”版权宣传周暨侵权盗版和非法出版物集中销毁活动、“扫黄打非”进校园“护苗•绿书签”主题宣传活动；用好信用监管，制定《市市级旅游诚信先行赔付金管理办法（试行）》，设立市本级旅游先行赔付金，设立旅游诚信黑名单。三是实施质量提升行动。惠民圣豪丽景温泉酒店成功创建为四星级旅游饭店，免费为在我市执业的导游办理电子导游证123张，鼓励在职导游员参加职业晋级考试，对通过本年度中、高级导游晋级考试的，分别给予500元、1000元奖励，目前已兑现奖励5500元。贵苑大酒店《实施分餐制为疫情防控做贡献》成功入选文化和旅游部星级饭店管理与服务典型案例汇编。旅行社安全“四步工作法”被省文旅厅网站采用，得到行业专家和省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文旅局宣讲工作总结12</w:t>
      </w:r>
    </w:p>
    <w:p>
      <w:pPr>
        <w:ind w:left="0" w:right="0" w:firstLine="560"/>
        <w:spacing w:before="450" w:after="450" w:line="312" w:lineRule="auto"/>
      </w:pPr>
      <w:r>
        <w:rPr>
          <w:rFonts w:ascii="宋体" w:hAnsi="宋体" w:eastAsia="宋体" w:cs="宋体"/>
          <w:color w:val="000"/>
          <w:sz w:val="28"/>
          <w:szCs w:val="28"/>
        </w:rPr>
        <w:t xml:space="preserve">（一）环翠区特色街区建设项目。总投资亿元，打造栖霞街历史文化街区，生肖街特色风貌街区、新威附路特色风貌街区，北山街特色街区等特色街区。</w:t>
      </w:r>
    </w:p>
    <w:p>
      <w:pPr>
        <w:ind w:left="0" w:right="0" w:firstLine="560"/>
        <w:spacing w:before="450" w:after="450" w:line="312" w:lineRule="auto"/>
      </w:pPr>
      <w:r>
        <w:rPr>
          <w:rFonts w:ascii="宋体" w:hAnsi="宋体" w:eastAsia="宋体" w:cs="宋体"/>
          <w:color w:val="000"/>
          <w:sz w:val="28"/>
          <w:szCs w:val="28"/>
        </w:rPr>
        <w:t xml:space="preserve">（二）里口山近郊休闲样板片区。总投资30亿元，张村镇域以里口山风景名胜区为建设重点，规划面积69平方公里，重点构建集公共服务、设施建设、乡村游、亲子游、体育赛事、文化挖掘、产业培植于一体的全域旅游区；羊亭镇域重点建设公共文化服务中心。</w:t>
      </w:r>
    </w:p>
    <w:p>
      <w:pPr>
        <w:ind w:left="0" w:right="0" w:firstLine="560"/>
        <w:spacing w:before="450" w:after="450" w:line="312" w:lineRule="auto"/>
      </w:pPr>
      <w:r>
        <w:rPr>
          <w:rFonts w:ascii="宋体" w:hAnsi="宋体" w:eastAsia="宋体" w:cs="宋体"/>
          <w:color w:val="000"/>
          <w:sz w:val="28"/>
          <w:szCs w:val="28"/>
        </w:rPr>
        <w:t xml:space="preserve">（三）环翠区中国油画小镇。总投资30亿元，打造“一线三区”格局，“一线”就是公里的环海路，“三区”就是益海路艺术核心区、北海油画产业区、半月湾创作休闲区，同时发展壮大写生创作、展览展会、交易流通、教育培训、关联产业、文化旅游等六大产业。</w:t>
      </w:r>
    </w:p>
    <w:p>
      <w:pPr>
        <w:ind w:left="0" w:right="0" w:firstLine="560"/>
        <w:spacing w:before="450" w:after="450" w:line="312" w:lineRule="auto"/>
      </w:pPr>
      <w:r>
        <w:rPr>
          <w:rFonts w:ascii="宋体" w:hAnsi="宋体" w:eastAsia="宋体" w:cs="宋体"/>
          <w:color w:val="000"/>
          <w:sz w:val="28"/>
          <w:szCs w:val="28"/>
        </w:rPr>
        <w:t xml:space="preserve">（四）环翠区ClubMed地中海国际风情小镇。总投资20亿元，位于环翠区孙家疃街道环海路以西山东老村地块，占地约245亩，项目分为阳光海岸、养心谷、林溪谷、悦泉谷、林语谷、地中海俱乐部六大功能板块。</w:t>
      </w:r>
    </w:p>
    <w:p>
      <w:pPr>
        <w:ind w:left="0" w:right="0" w:firstLine="560"/>
        <w:spacing w:before="450" w:after="450" w:line="312" w:lineRule="auto"/>
      </w:pPr>
      <w:r>
        <w:rPr>
          <w:rFonts w:ascii="宋体" w:hAnsi="宋体" w:eastAsia="宋体" w:cs="宋体"/>
          <w:color w:val="000"/>
          <w:sz w:val="28"/>
          <w:szCs w:val="28"/>
        </w:rPr>
        <w:t xml:space="preserve">（五）华夏城景区产业提升项目。总投资亿元、占地3020亩，重点实施生态修复、生态文明基地、威海民俗文化馆等9个项目，争取利用3年以内的时间，打造一个集生态培训、休闲度假、商务会议于一体的华夏文旅威海国际生态度假区。</w:t>
      </w:r>
    </w:p>
    <w:p>
      <w:pPr>
        <w:ind w:left="0" w:right="0" w:firstLine="560"/>
        <w:spacing w:before="450" w:after="450" w:line="312" w:lineRule="auto"/>
      </w:pPr>
      <w:r>
        <w:rPr>
          <w:rFonts w:ascii="宋体" w:hAnsi="宋体" w:eastAsia="宋体" w:cs="宋体"/>
          <w:color w:val="000"/>
          <w:sz w:val="28"/>
          <w:szCs w:val="28"/>
        </w:rPr>
        <w:t xml:space="preserve">（六）望岛综合商业集群。总投资160亿，一期利用三角地块打造恒大商业中心，主要建设五星级酒店、影城、商业街、写字楼等；二期打造威海万达城市综合体；三期打造富力商业中心。</w:t>
      </w:r>
    </w:p>
    <w:p>
      <w:pPr>
        <w:ind w:left="0" w:right="0" w:firstLine="560"/>
        <w:spacing w:before="450" w:after="450" w:line="312" w:lineRule="auto"/>
      </w:pPr>
      <w:r>
        <w:rPr>
          <w:rFonts w:ascii="宋体" w:hAnsi="宋体" w:eastAsia="宋体" w:cs="宋体"/>
          <w:color w:val="000"/>
          <w:sz w:val="28"/>
          <w:szCs w:val="28"/>
        </w:rPr>
        <w:t xml:space="preserve">（七）环翠区公共文化服务中心。总投资亿元，位于环翠区羊亭镇海峰路路北，海利达路西侧，总建筑面积万平方米。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文旅局宣讲工作总结13</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文旅局宣讲工作总结14</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委的要求，毫不放松抓紧抓实抓细各项防控工作，并根据宿迁市文化**和旅游局《关于做好文旅场所有序开放工作的通知》文件要求，制定互联网上网服务场所和娱乐场所恢复开放疫情防控工作**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登记**和“苏康码”查验**，要求各景区、网吧、娱乐场所在入口处安排专人值班，对进入场所消费者进行体温测量并佩戴口罩。限制上网人流，要求各上网服务场所接纳消费者人数不得超过核定人数的75%，严格执行限流限量要求。严格**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业安全生产专项整治实施方案》部署，深入开展火灾隐患整治行动等“八大行动”，由各大行动牵头**带队，对县内各文化和旅游企业进行过细排查，对发现的安全问题隐患及时上传市安全生产问题处置*台，做到应录尽录、应改尽改，截止目前，累计出动检查人次1465人次，检查各类文旅企业1300余家次，整改各类问题60余条。确保全县文旅行业安全*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创建和安全生产大检查。重点检查各单位安全生产责任制、安全值班巡查、用火用电**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中心、广网公司、各文化娱乐场所、旅行社、星级酒店等经营单位安全生产、疫情防控和客流**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召开20xx年度文化和旅*业安全生产主体责任集**讲“春风行动”暨安全生产知识培训会议，邀请市文化**和旅游局市场管理处处长石成俊、县消防大队蔡旺**进行现场授课；6月30日，我局开展“安全生产月”专题宣讲活动，由局*委*、**裴绪如对全系统**职工进行安全生产知识培训；9月28日，我局**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0527—85271929。局市场管理科负责旅游投诉受理工作，保证“12318”旅游投诉渠道畅通，及时处理12345旅游投诉电话。对旅游投诉做到“四个及时”，及时受理、及时**、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旅游日”、“国庆”“中秋”小长假等旅游活动，积极开展文明旅游宣传教育，普及文明旅游知识，引导旅游企业、旅游从业人员及游客自觉遵守社会公德、维护生态环境和市场秩序，形成文明**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游和出境游市场为重点，重点打击“黑车”、“黑导”、“不合理低价游”等违法**行为。20xx年4月17日，由县文化**和旅游局、县交通运输局、县*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全面推进“双随机、一公开”监管。将各旅游经营企业纳入“双随机、一公开”监管*台，以季度为周期开展“双随机”检查，及时将检查结果录入系统，接受社会**。</w:t>
      </w:r>
    </w:p>
    <w:p>
      <w:pPr>
        <w:ind w:left="0" w:right="0" w:firstLine="560"/>
        <w:spacing w:before="450" w:after="450" w:line="312" w:lineRule="auto"/>
      </w:pPr>
      <w:r>
        <w:rPr>
          <w:rFonts w:ascii="宋体" w:hAnsi="宋体" w:eastAsia="宋体" w:cs="宋体"/>
          <w:color w:val="000"/>
          <w:sz w:val="28"/>
          <w:szCs w:val="28"/>
        </w:rPr>
        <w:t xml:space="preserve">&gt;四、切实抓牢**传播秩序整治工作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主管部门关于应急广播安全播出的相关文件和会议精神，根据局*委安排，9月14日至16日，由分管**、局市场管理科全体人员组成检查组对全县各播出责任单位、县融**中心、**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广播电视的安全播出、网络安全和设施保护工作，牢记**使命，强化责任担当，确保各项责任落实到位；二是各播出责任单位****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传播秩序治理。我局持续将境外*传播秩序专项整治作为一项重点工作来抓，始终按照国家**总局和省、市**主管部门《关于加*星电视接收设施管理的通知》的文件精神，结合本县实际，上下联动，全力配合，在全*效持久地开展了境外*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市监等部门，加大整治范围，共查处非法销售网点3家，查扣设备60套。20xx年，我局继续抓紧抓实专项整治不放松，开展2次联合执法行动，共拆除“小耳朵”10台，查扣设备2台，为创建**泗阳、构建**泗阳作出了积极贡献。同时积极申报省境外*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委部署，加大日常巡查力度，确保全县文旅行业疫情防控工作不放松，对检查中发现的问题要求相关企业立即整改，并及时反馈整改情况，使发现的问题形成闭环，确保我县文旅行业安全*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安全生产工作。以创建省级安全发展示范城市为契机，一是进一步加大宣传力度。本月由我局**制作安全生产责任标识牌，确保月底前全部张贴到位，并积极探索建立安全生产举报**，营造全员参与氛围。</w:t>
      </w:r>
    </w:p>
    <w:p>
      <w:pPr>
        <w:ind w:left="0" w:right="0" w:firstLine="560"/>
        <w:spacing w:before="450" w:after="450" w:line="312" w:lineRule="auto"/>
      </w:pPr>
      <w:r>
        <w:rPr>
          <w:rFonts w:ascii="宋体" w:hAnsi="宋体" w:eastAsia="宋体" w:cs="宋体"/>
          <w:color w:val="000"/>
          <w:sz w:val="28"/>
          <w:szCs w:val="28"/>
        </w:rPr>
        <w:t xml:space="preserve">二是继续**开展文旅行业安全生产培训和实战演练。预计在20xx年，分时段有序**开展全县各文旅行业经营业主、安全员参与的消防安全实战演练活动，理论与实践相结合，确保文旅行业从业人员人人都有消防意识，人人都会使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提醒、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2025-06-15T20:49:24+08:00</dcterms:created>
  <dcterms:modified xsi:type="dcterms:W3CDTF">2025-06-15T20:49:24+08:00</dcterms:modified>
</cp:coreProperties>
</file>

<file path=docProps/custom.xml><?xml version="1.0" encoding="utf-8"?>
<Properties xmlns="http://schemas.openxmlformats.org/officeDocument/2006/custom-properties" xmlns:vt="http://schemas.openxmlformats.org/officeDocument/2006/docPropsVTypes"/>
</file>