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外科院感年度工作总结范文(精选3篇)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科院感年度工作总结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科院感年度工作总结范文(精选3篇)，仅供参考，欢迎大家阅读。[_TAG_h2]【篇1】外科院感年度工作总结</w:t>
      </w:r>
    </w:p>
    <w:p>
      <w:pPr>
        <w:ind w:left="0" w:right="0" w:firstLine="560"/>
        <w:spacing w:before="450" w:after="450" w:line="312" w:lineRule="auto"/>
      </w:pPr>
      <w:r>
        <w:rPr>
          <w:rFonts w:ascii="宋体" w:hAnsi="宋体" w:eastAsia="宋体" w:cs="宋体"/>
          <w:color w:val="000"/>
          <w:sz w:val="28"/>
          <w:szCs w:val="28"/>
        </w:rPr>
        <w:t xml:space="preserve">　　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　　&gt;一、工作有计划、有自查、有督察、有检查、有总结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　　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　　&gt;二、加强院感及传染病防治知识培训，提高全院职工学习院感及传染病防治知识的积极性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　　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　　2.积极参加院外院感知识培训学习，6月13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　　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　　&gt;三、继续完善各项制度</w:t>
      </w:r>
    </w:p>
    <w:p>
      <w:pPr>
        <w:ind w:left="0" w:right="0" w:firstLine="560"/>
        <w:spacing w:before="450" w:after="450" w:line="312" w:lineRule="auto"/>
      </w:pPr>
      <w:r>
        <w:rPr>
          <w:rFonts w:ascii="宋体" w:hAnsi="宋体" w:eastAsia="宋体" w:cs="宋体"/>
          <w:color w:val="000"/>
          <w:sz w:val="28"/>
          <w:szCs w:val="28"/>
        </w:rPr>
        <w:t xml:space="preserve">　　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　　&gt;四、指导临床，服务临床</w:t>
      </w:r>
    </w:p>
    <w:p>
      <w:pPr>
        <w:ind w:left="0" w:right="0" w:firstLine="560"/>
        <w:spacing w:before="450" w:after="450" w:line="312" w:lineRule="auto"/>
      </w:pPr>
      <w:r>
        <w:rPr>
          <w:rFonts w:ascii="宋体" w:hAnsi="宋体" w:eastAsia="宋体" w:cs="宋体"/>
          <w:color w:val="000"/>
          <w:sz w:val="28"/>
          <w:szCs w:val="28"/>
        </w:rPr>
        <w:t xml:space="preserve">　　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　　&gt;五、加强院感、传染病管理及各类信息上报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　　院感科每周不定期对各科室院感及传染病上报工作督查一次，每月对出院病例进行院感病例、传染病病例、死亡病例筛查，1-5月份共筛查出院病例1752份。1-5月份全院共上报院感病例20例、传染病病例303例、死亡病例13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　　&gt;六、进行院感监测工作</w:t>
      </w:r>
    </w:p>
    <w:p>
      <w:pPr>
        <w:ind w:left="0" w:right="0" w:firstLine="560"/>
        <w:spacing w:before="450" w:after="450" w:line="312" w:lineRule="auto"/>
      </w:pPr>
      <w:r>
        <w:rPr>
          <w:rFonts w:ascii="宋体" w:hAnsi="宋体" w:eastAsia="宋体" w:cs="宋体"/>
          <w:color w:val="000"/>
          <w:sz w:val="28"/>
          <w:szCs w:val="28"/>
        </w:rPr>
        <w:t xml:space="preserve">　　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　　&gt;七、完成院感调查工作</w:t>
      </w:r>
    </w:p>
    <w:p>
      <w:pPr>
        <w:ind w:left="0" w:right="0" w:firstLine="560"/>
        <w:spacing w:before="450" w:after="450" w:line="312" w:lineRule="auto"/>
      </w:pPr>
      <w:r>
        <w:rPr>
          <w:rFonts w:ascii="宋体" w:hAnsi="宋体" w:eastAsia="宋体" w:cs="宋体"/>
          <w:color w:val="000"/>
          <w:sz w:val="28"/>
          <w:szCs w:val="28"/>
        </w:rPr>
        <w:t xml:space="preserve">　　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　　&gt;八、执行院感审核工作</w:t>
      </w:r>
    </w:p>
    <w:p>
      <w:pPr>
        <w:ind w:left="0" w:right="0" w:firstLine="560"/>
        <w:spacing w:before="450" w:after="450" w:line="312" w:lineRule="auto"/>
      </w:pPr>
      <w:r>
        <w:rPr>
          <w:rFonts w:ascii="宋体" w:hAnsi="宋体" w:eastAsia="宋体" w:cs="宋体"/>
          <w:color w:val="000"/>
          <w:sz w:val="28"/>
          <w:szCs w:val="28"/>
        </w:rPr>
        <w:t xml:space="preserve">　　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　　&gt;九、加标准预防及医务人员手卫生工作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　　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　　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　　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　　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　　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　　&gt;十、积极组织准备接受市卫监所和疾控中心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　　&gt;十一、深刻认识存在的问题明确工作方向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　　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　　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　　3.抗菌药物的使用管理欠规范。</w:t>
      </w:r>
    </w:p>
    <w:p>
      <w:pPr>
        <w:ind w:left="0" w:right="0" w:firstLine="560"/>
        <w:spacing w:before="450" w:after="450" w:line="312" w:lineRule="auto"/>
      </w:pPr>
      <w:r>
        <w:rPr>
          <w:rFonts w:ascii="宋体" w:hAnsi="宋体" w:eastAsia="宋体" w:cs="宋体"/>
          <w:color w:val="000"/>
          <w:sz w:val="28"/>
          <w:szCs w:val="28"/>
        </w:rPr>
        <w:t xml:space="preserve">　　4.督查时发现有的科室医疗废物分类、收集、处置有时候分类不认真，卫生员有时候不使用专车专用运输容器运送，个人防护不注意。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　　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　　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　　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　　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　　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【篇2】外科院感年度工作总结</w:t>
      </w:r>
    </w:p>
    <w:p>
      <w:pPr>
        <w:ind w:left="0" w:right="0" w:firstLine="560"/>
        <w:spacing w:before="450" w:after="450" w:line="312" w:lineRule="auto"/>
      </w:pPr>
      <w:r>
        <w:rPr>
          <w:rFonts w:ascii="宋体" w:hAnsi="宋体" w:eastAsia="宋体" w:cs="宋体"/>
          <w:color w:val="000"/>
          <w:sz w:val="28"/>
          <w:szCs w:val="28"/>
        </w:rPr>
        <w:t xml:space="preserve">　　20XX年感控科在所领导的正确领导和各科室的大力支持配合下，加强医院感染管理，确保感控科各项工作的顺利开展，取得了一些成绩，但仍存在着若干问题需要解决和改进。现将20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　　一、更新完善各级各类医院感染管理人员职责和工作制度，打造安全的就医环境。</w:t>
      </w:r>
    </w:p>
    <w:p>
      <w:pPr>
        <w:ind w:left="0" w:right="0" w:firstLine="560"/>
        <w:spacing w:before="450" w:after="450" w:line="312" w:lineRule="auto"/>
      </w:pPr>
      <w:r>
        <w:rPr>
          <w:rFonts w:ascii="宋体" w:hAnsi="宋体" w:eastAsia="宋体" w:cs="宋体"/>
          <w:color w:val="000"/>
          <w:sz w:val="28"/>
          <w:szCs w:val="28"/>
        </w:rPr>
        <w:t xml:space="preserve">　　年初制定了医院感染管理工作计划并逐一落实。感控科受医院感染管理委员会的委托，更新完善了医院感染管理各级各类人员职责共计13个，各项管理工作制度共计33个，传染病管理各级各类人员职责和制度共计11个已出版所内发行。使医务人员在工作中有章可循。</w:t>
      </w:r>
    </w:p>
    <w:p>
      <w:pPr>
        <w:ind w:left="0" w:right="0" w:firstLine="560"/>
        <w:spacing w:before="450" w:after="450" w:line="312" w:lineRule="auto"/>
      </w:pPr>
      <w:r>
        <w:rPr>
          <w:rFonts w:ascii="宋体" w:hAnsi="宋体" w:eastAsia="宋体" w:cs="宋体"/>
          <w:color w:val="000"/>
          <w:sz w:val="28"/>
          <w:szCs w:val="28"/>
        </w:rPr>
        <w:t xml:space="preserve">&gt;　　二、加强院感质控工作，特别是对重点科室和重点环节的管理和监督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　　1、为了落实年初医院感染管理工作计划，制定了《医院感染控制方案》和各科室医院感染管理考核标准，根据考核标准每月对各科室院感控制工作，尤其是手术室、产房、妇产科、口腔科等重点科室进行不定期检查、督导，发现问题和院感隐患，及时进行现场指导和书面反馈，所科两级找出原因，制定整改措施进行整改，感控科跟踪改进效果。</w:t>
      </w:r>
    </w:p>
    <w:p>
      <w:pPr>
        <w:ind w:left="0" w:right="0" w:firstLine="560"/>
        <w:spacing w:before="450" w:after="450" w:line="312" w:lineRule="auto"/>
      </w:pPr>
      <w:r>
        <w:rPr>
          <w:rFonts w:ascii="宋体" w:hAnsi="宋体" w:eastAsia="宋体" w:cs="宋体"/>
          <w:color w:val="000"/>
          <w:sz w:val="28"/>
          <w:szCs w:val="28"/>
        </w:rPr>
        <w:t xml:space="preserve">　　2、加强对重点环节的监督、检查，重点抓了手卫生规范、消毒隔离制度、无菌操作技术、无菌物品(包括一次性使用无菌物品)管理以及医疗废物管理规范的落实，发现问题，及时反馈、制止。减少交叉感染和院感发生的几率。</w:t>
      </w:r>
    </w:p>
    <w:p>
      <w:pPr>
        <w:ind w:left="0" w:right="0" w:firstLine="560"/>
        <w:spacing w:before="450" w:after="450" w:line="312" w:lineRule="auto"/>
      </w:pPr>
      <w:r>
        <w:rPr>
          <w:rFonts w:ascii="宋体" w:hAnsi="宋体" w:eastAsia="宋体" w:cs="宋体"/>
          <w:color w:val="000"/>
          <w:sz w:val="28"/>
          <w:szCs w:val="28"/>
        </w:rPr>
        <w:t xml:space="preserve">　　因单位人力物力所限，没有设立消毒供应中心，没有规范的器械清洗设备和工作室，只能尽力改善工作方法和手段，使之规范。监督各科室正确刷洗保养医疗器械，保证临床诊疗安全。</w:t>
      </w:r>
    </w:p>
    <w:p>
      <w:pPr>
        <w:ind w:left="0" w:right="0" w:firstLine="560"/>
        <w:spacing w:before="450" w:after="450" w:line="312" w:lineRule="auto"/>
      </w:pPr>
      <w:r>
        <w:rPr>
          <w:rFonts w:ascii="宋体" w:hAnsi="宋体" w:eastAsia="宋体" w:cs="宋体"/>
          <w:color w:val="000"/>
          <w:sz w:val="28"/>
          <w:szCs w:val="28"/>
        </w:rPr>
        <w:t xml:space="preserve">&gt;　　三、加强医院感染监测</w:t>
      </w:r>
    </w:p>
    <w:p>
      <w:pPr>
        <w:ind w:left="0" w:right="0" w:firstLine="560"/>
        <w:spacing w:before="450" w:after="450" w:line="312" w:lineRule="auto"/>
      </w:pPr>
      <w:r>
        <w:rPr>
          <w:rFonts w:ascii="宋体" w:hAnsi="宋体" w:eastAsia="宋体" w:cs="宋体"/>
          <w:color w:val="000"/>
          <w:sz w:val="28"/>
          <w:szCs w:val="28"/>
        </w:rPr>
        <w:t xml:space="preserve">　　1、根据《中华人民共和国传染病防治法》、《突发公共卫生事件应急条例》、《医院感染暴发报告及处臵管理规范》等法律法规，结合我所实际，制定了《医院感染暴发报告及紧急处臵预案及流程》，其目的为预防、控制医院感染暴发事件，指导和规范医院感染暴发事件的卫生应急处臵工作，保护患者和医务人员身体健康。</w:t>
      </w:r>
    </w:p>
    <w:p>
      <w:pPr>
        <w:ind w:left="0" w:right="0" w:firstLine="560"/>
        <w:spacing w:before="450" w:after="450" w:line="312" w:lineRule="auto"/>
      </w:pPr>
      <w:r>
        <w:rPr>
          <w:rFonts w:ascii="宋体" w:hAnsi="宋体" w:eastAsia="宋体" w:cs="宋体"/>
          <w:color w:val="000"/>
          <w:sz w:val="28"/>
          <w:szCs w:val="28"/>
        </w:rPr>
        <w:t xml:space="preserve">　　2、进行了医院感染发病率调查，全年出院病人为*****人，医院感染发病2例，感染率为***%。对住院病历进行了回顾性院内感染调查，以便及时发现院内感染漏报病例，共查阅病历***份，漏报率为0.</w:t>
      </w:r>
    </w:p>
    <w:p>
      <w:pPr>
        <w:ind w:left="0" w:right="0" w:firstLine="560"/>
        <w:spacing w:before="450" w:after="450" w:line="312" w:lineRule="auto"/>
      </w:pPr>
      <w:r>
        <w:rPr>
          <w:rFonts w:ascii="宋体" w:hAnsi="宋体" w:eastAsia="宋体" w:cs="宋体"/>
          <w:color w:val="000"/>
          <w:sz w:val="28"/>
          <w:szCs w:val="28"/>
        </w:rPr>
        <w:t xml:space="preserve">　　3、开展了手术切口目标性监测、监测周期为六个月，自20XX年5月1日开始至20XX年10月31日止，六个月共收集观察67例剖宫产病人，65例病人切口预期愈合，有2例出现脂肪液化，妇产科患者是一个特殊人群，大多数孕妇体质偏胖，腹部脂肪较厚，部分孕妇存在着不同程度的低旦白水肿等不利因素。</w:t>
      </w:r>
    </w:p>
    <w:p>
      <w:pPr>
        <w:ind w:left="0" w:right="0" w:firstLine="560"/>
        <w:spacing w:before="450" w:after="450" w:line="312" w:lineRule="auto"/>
      </w:pPr>
      <w:r>
        <w:rPr>
          <w:rFonts w:ascii="黑体" w:hAnsi="黑体" w:eastAsia="黑体" w:cs="黑体"/>
          <w:color w:val="000000"/>
          <w:sz w:val="36"/>
          <w:szCs w:val="36"/>
          <w:b w:val="1"/>
          <w:bCs w:val="1"/>
        </w:rPr>
        <w:t xml:space="preserve">【篇3】外科院感年度工作总结</w:t>
      </w:r>
    </w:p>
    <w:p>
      <w:pPr>
        <w:ind w:left="0" w:right="0" w:firstLine="560"/>
        <w:spacing w:before="450" w:after="450" w:line="312" w:lineRule="auto"/>
      </w:pPr>
      <w:r>
        <w:rPr>
          <w:rFonts w:ascii="宋体" w:hAnsi="宋体" w:eastAsia="宋体" w:cs="宋体"/>
          <w:color w:val="000"/>
          <w:sz w:val="28"/>
          <w:szCs w:val="28"/>
        </w:rPr>
        <w:t xml:space="preserve">　　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2025-06-19T21:24:54+08:00</dcterms:created>
  <dcterms:modified xsi:type="dcterms:W3CDTF">2025-06-19T21:24:54+08:00</dcterms:modified>
</cp:coreProperties>
</file>

<file path=docProps/custom.xml><?xml version="1.0" encoding="utf-8"?>
<Properties xmlns="http://schemas.openxmlformats.org/officeDocument/2006/custom-properties" xmlns:vt="http://schemas.openxmlformats.org/officeDocument/2006/docPropsVTypes"/>
</file>