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实习律师工作总结精选1_...</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实习律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实习律师工作总结精选1</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实习律师工作总结精选2</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实习律师工作总结精选3</w:t>
      </w:r>
    </w:p>
    <w:p>
      <w:pPr>
        <w:ind w:left="0" w:right="0" w:firstLine="560"/>
        <w:spacing w:before="450" w:after="450" w:line="312" w:lineRule="auto"/>
      </w:pPr>
      <w:r>
        <w:rPr>
          <w:rFonts w:ascii="宋体" w:hAnsi="宋体" w:eastAsia="宋体" w:cs="宋体"/>
          <w:color w:val="000"/>
          <w:sz w:val="28"/>
          <w:szCs w:val="28"/>
        </w:rPr>
        <w:t xml:space="preserve">我于20__年年8月进入_律师事务所实习，至今已满一年。在该律师所的无私支持与实习律师的耐心指导下，我获得了很多业务锻炼机会，实务经验与业务水平增长迅速，对律师执业的理解也逐渐深入，可谓感慨良深，且受益非浅。主要体现在以下三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通过参与及旁听律师所里承办的各种类型案件，我比较全面地掌握了各类诉讼业务的特点，及如何充分运用诉讼中的各种程序和权利保护当事人的合法权益。记得在协助所里承办一宗触电人身伤害赔偿案件中，我通过对庭审中了解到的事故细节详细分析，及时向法院提出增加被告的申请，程度地保障了原告胜诉后的受偿可能。而在办理另一宗过失致人死亡的刑事案件中，我通过经办律师与犯罪嫌疑人的交谈，对犯罪嫌疑人的真实年龄提出质疑，并及时向有关机关提出了要求进一步核实犯罪嫌疑人的申请。经有关机关核实，最终确定犯罪嫌疑人不足16岁，犯罪嫌疑人被无罪释放。虽然本案为法律援助案件，但律师的及时参与及认真正确地运用法律，从根本上保障了司法的公平与公正。</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也协助所里的律师处理一些非诉讼类的法律业务。主要包括提供法律咨询、各类合同的起草、参与客户的谈判。通过对非诉类业务的实际参与，我深刻体会到，非诉类业务存在于社会的各个层面及时段，体现在广大人民群众社会生活的各个细节，拥有非常广阔的舞台和发展空间。随着人们的法律意识及自我权益保护意识的逐渐增强，非诉类业务将会成为与诉讼类业务并重的律师业务。</w:t>
      </w:r>
    </w:p>
    <w:p>
      <w:pPr>
        <w:ind w:left="0" w:right="0" w:firstLine="560"/>
        <w:spacing w:before="450" w:after="450" w:line="312" w:lineRule="auto"/>
      </w:pPr>
      <w:r>
        <w:rPr>
          <w:rFonts w:ascii="宋体" w:hAnsi="宋体" w:eastAsia="宋体" w:cs="宋体"/>
          <w:color w:val="000"/>
          <w:sz w:val="28"/>
          <w:szCs w:val="28"/>
        </w:rPr>
        <w:t xml:space="preserve">(三)对律师执业的认识</w:t>
      </w:r>
    </w:p>
    <w:p>
      <w:pPr>
        <w:ind w:left="0" w:right="0" w:firstLine="560"/>
        <w:spacing w:before="450" w:after="450" w:line="312" w:lineRule="auto"/>
      </w:pPr>
      <w:r>
        <w:rPr>
          <w:rFonts w:ascii="宋体" w:hAnsi="宋体" w:eastAsia="宋体" w:cs="宋体"/>
          <w:color w:val="000"/>
          <w:sz w:val="28"/>
          <w:szCs w:val="28"/>
        </w:rPr>
        <w:t xml:space="preserve">律师是一类实践性职业，丰富的实践经验有时会比精专的法律知识更为重要。中国的律师业因起步较迟，至今为止发展也不过二、三十年。没有完整的实践理论指导，律师该做什么，不该做什么，怎样做才算成功，都还停留在见仁见智的阶段。很多律师都曾在盲然地摸索中，仅靠自己的错误和失败换成的经验与教训来提高自己的执业水平。所喜的是，随着律师队伍的壮大，律师素质及修养的不断提高，律师执业已开始走向规范化。今年首次出版的《律师执业基本技能》系列丛书就是对律师执业规范化的一种历史性尝试。作为即将走上执业的我希望能够抓住这个历史契机，以最快的速度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实习律师工作总结精选4</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就是实践同志提出的“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黑体" w:hAnsi="黑体" w:eastAsia="黑体" w:cs="黑体"/>
          <w:color w:val="000000"/>
          <w:sz w:val="36"/>
          <w:szCs w:val="36"/>
          <w:b w:val="1"/>
          <w:bCs w:val="1"/>
        </w:rPr>
        <w:t xml:space="preserve">实习律师工作总结精选5</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style=\"color:#FF0000\"&gt;实习律师工作总结精选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