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应届毕业生实习总结1转眼间在...</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应届毕业生实习总结1</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的最深刻的领悟。那一年的七月是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应届毕业生实习总结3</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应届毕业生实习总结4</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一个圆满的句号。我曾经以为时间是一个不快不慢的东西，但现在我感到时间过的是多么的飞快，两年了，感觉就在一眨眼之间结束了我的大学生涯。毕业实习是最重要的一个过程，最能把理论知识运用到实践当中的过程就数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但是通过这次的毕业实习学到了很多，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外贸行业这个领域有了全新的认识，而且在实践能力上也得到了提高，真正地做到了学以致用。在一次次理论与实践相结合的过程中，在师傅们悉心指导下，我不但对外贸行业有了全新的认识，从无数次的失败中吸取了宝贵的经验教训，而且随着时间的推移，自己的意志也得到了磨练，恐惧心理也逐渐地消失了。在毕业实习的这过程中，虽然遇到的问题也非常多，但在经过思索问题到解决问题的过程中，收获是最多的。以往没有注意到的问题，都在这一次的实习中得以改善，这培养了我的细心，耐心。</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很多的东西，以往不注意的细节，在这一次中是必须让自己去注意的。也是我这大学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应届毕业生实习总结5</w:t>
      </w:r>
    </w:p>
    <w:p>
      <w:pPr>
        <w:ind w:left="0" w:right="0" w:firstLine="560"/>
        <w:spacing w:before="450" w:after="450" w:line="312" w:lineRule="auto"/>
      </w:pPr>
      <w:r>
        <w:rPr>
          <w:rFonts w:ascii="宋体" w:hAnsi="宋体" w:eastAsia="宋体" w:cs="宋体"/>
          <w:color w:val="000"/>
          <w:sz w:val="28"/>
          <w:szCs w:val="28"/>
        </w:rPr>
        <w:t xml:space="preserve">在这个学期我来到了__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style=\"color:#FF0000\"&gt;应届毕业生实习工作总结怎么写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2025-05-03T06:04:01+08:00</dcterms:created>
  <dcterms:modified xsi:type="dcterms:W3CDTF">2025-05-03T06:04:01+08:00</dcterms:modified>
</cp:coreProperties>
</file>

<file path=docProps/custom.xml><?xml version="1.0" encoding="utf-8"?>
<Properties xmlns="http://schemas.openxmlformats.org/officeDocument/2006/custom-properties" xmlns:vt="http://schemas.openxmlformats.org/officeDocument/2006/docPropsVTypes"/>
</file>