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为民惠企工作总结(热门44篇)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民惠企工作总结1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w:t>
      </w:r>
    </w:p>
    <w:p>
      <w:pPr>
        <w:ind w:left="0" w:right="0" w:firstLine="560"/>
        <w:spacing w:before="450" w:after="450" w:line="312" w:lineRule="auto"/>
      </w:pPr>
      <w:r>
        <w:rPr>
          <w:rFonts w:ascii="宋体" w:hAnsi="宋体" w:eastAsia="宋体" w:cs="宋体"/>
          <w:color w:val="000"/>
          <w:sz w:val="28"/>
          <w:szCs w:val="28"/>
        </w:rPr>
        <w:t xml:space="preserve">为了贯彻落实宜劳社办发[]10号文件《关于开展“亲民惠民行动”的实施方案》的精神，结合我乡实际情况，在春节前后开展了“实现就业，稳定就业，我们共同努力”为主题的促就业“亲民惠民行动”，现将此次“亲民惠民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&gt;一、春节前开展了“送温暖”再就业援助活动</w:t>
      </w:r>
    </w:p>
    <w:p>
      <w:pPr>
        <w:ind w:left="0" w:right="0" w:firstLine="560"/>
        <w:spacing w:before="450" w:after="450" w:line="312" w:lineRule="auto"/>
      </w:pPr>
      <w:r>
        <w:rPr>
          <w:rFonts w:ascii="宋体" w:hAnsi="宋体" w:eastAsia="宋体" w:cs="宋体"/>
          <w:color w:val="000"/>
          <w:sz w:val="28"/>
          <w:szCs w:val="28"/>
        </w:rPr>
        <w:t xml:space="preserve">（一）援助对象</w:t>
      </w:r>
    </w:p>
    <w:p>
      <w:pPr>
        <w:ind w:left="0" w:right="0" w:firstLine="560"/>
        <w:spacing w:before="450" w:after="450" w:line="312" w:lineRule="auto"/>
      </w:pPr>
      <w:r>
        <w:rPr>
          <w:rFonts w:ascii="宋体" w:hAnsi="宋体" w:eastAsia="宋体" w:cs="宋体"/>
          <w:color w:val="000"/>
          <w:sz w:val="28"/>
          <w:szCs w:val="28"/>
        </w:rPr>
        <w:t xml:space="preserve">持《再就业优惠证》的“4050”人员，城镇“零就业”家庭下岗失业人员，残疾下岗失业人员，享受城市居民最低生活保障且失业1年以上的失业人员，其他需要帮助的就业困难人员。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送政策。将就业再就业新政策免费发放到援助对象手中，并针对尚未就业或已就业尚未享受社会保险补贴的大龄就业困难人员，讲解政策内容，说明享受政策的具体条件和相关规定，使援助对象了解适合于自己的政策内容和办理程序。整个活动过程中，共发放宣传资料200余份，接受政策咨询50人次。</w:t>
      </w:r>
    </w:p>
    <w:p>
      <w:pPr>
        <w:ind w:left="0" w:right="0" w:firstLine="560"/>
        <w:spacing w:before="450" w:after="450" w:line="312" w:lineRule="auto"/>
      </w:pPr>
      <w:r>
        <w:rPr>
          <w:rFonts w:ascii="宋体" w:hAnsi="宋体" w:eastAsia="宋体" w:cs="宋体"/>
          <w:color w:val="000"/>
          <w:sz w:val="28"/>
          <w:szCs w:val="28"/>
        </w:rPr>
        <w:t xml:space="preserve">2、送服务。为部分急需就业的援助对象制定了服务方案，针对其在求职就业、享受再就业扶持政策和其他劳动保障政策方面的不同需求，确定具体服务内容，综合运用职业介绍、职业指导、就业再就业培训、公益性岗位及其他相关服务措施，提供符合援助对象特点的针对性服务，并依托社区劳动保障工作平台，跟踪各项服务措施的落实情况，使援助对象切实得到就业援助，解决了他们的实际困难。</w:t>
      </w:r>
    </w:p>
    <w:p>
      <w:pPr>
        <w:ind w:left="0" w:right="0" w:firstLine="560"/>
        <w:spacing w:before="450" w:after="450" w:line="312" w:lineRule="auto"/>
      </w:pPr>
      <w:r>
        <w:rPr>
          <w:rFonts w:ascii="宋体" w:hAnsi="宋体" w:eastAsia="宋体" w:cs="宋体"/>
          <w:color w:val="000"/>
          <w:sz w:val="28"/>
          <w:szCs w:val="28"/>
        </w:rPr>
        <w:t xml:space="preserve">3、送岗位。通过组织援助对象参加招聘活动，或个别介绍、送岗位信息等多种有效形式，使有就业愿望的`援助对象及时了解岗位信息，帮助一部分人落实了就业岗位。</w:t>
      </w:r>
    </w:p>
    <w:p>
      <w:pPr>
        <w:ind w:left="0" w:right="0" w:firstLine="560"/>
        <w:spacing w:before="450" w:after="450" w:line="312" w:lineRule="auto"/>
      </w:pPr>
      <w:r>
        <w:rPr>
          <w:rFonts w:ascii="宋体" w:hAnsi="宋体" w:eastAsia="宋体" w:cs="宋体"/>
          <w:color w:val="000"/>
          <w:sz w:val="28"/>
          <w:szCs w:val="28"/>
        </w:rPr>
        <w:t xml:space="preserve">4、送培训。动员社会各类培训机构特别是民办职业培训学校为失地无业农民和城镇“零就业”家庭成员开展有针对性的职业技能培训，帮助他们至少掌握一门就业技能。</w:t>
      </w:r>
    </w:p>
    <w:p>
      <w:pPr>
        <w:ind w:left="0" w:right="0" w:firstLine="560"/>
        <w:spacing w:before="450" w:after="450" w:line="312" w:lineRule="auto"/>
      </w:pPr>
      <w:r>
        <w:rPr>
          <w:rFonts w:ascii="宋体" w:hAnsi="宋体" w:eastAsia="宋体" w:cs="宋体"/>
          <w:color w:val="000"/>
          <w:sz w:val="28"/>
          <w:szCs w:val="28"/>
        </w:rPr>
        <w:t xml:space="preserve">5、送补贴。逐一落实在公益性岗位就业并符合条件的重点援助对象和“4050”人员享受社保补贴和岗位补贴政策。对已灵活就业的“4050”人员和其他符合条件的援助对象，积极组织其申报，帮助其落实社保补贴。</w:t>
      </w:r>
    </w:p>
    <w:p>
      <w:pPr>
        <w:ind w:left="0" w:right="0" w:firstLine="560"/>
        <w:spacing w:before="450" w:after="450" w:line="312" w:lineRule="auto"/>
      </w:pPr>
      <w:r>
        <w:rPr>
          <w:rFonts w:ascii="宋体" w:hAnsi="宋体" w:eastAsia="宋体" w:cs="宋体"/>
          <w:color w:val="000"/>
          <w:sz w:val="28"/>
          <w:szCs w:val="28"/>
        </w:rPr>
        <w:t xml:space="preserve">&gt;二、春节前开展了慰问农民工活动</w:t>
      </w:r>
    </w:p>
    <w:p>
      <w:pPr>
        <w:ind w:left="0" w:right="0" w:firstLine="560"/>
        <w:spacing w:before="450" w:after="450" w:line="312" w:lineRule="auto"/>
      </w:pPr>
      <w:r>
        <w:rPr>
          <w:rFonts w:ascii="宋体" w:hAnsi="宋体" w:eastAsia="宋体" w:cs="宋体"/>
          <w:color w:val="000"/>
          <w:sz w:val="28"/>
          <w:szCs w:val="28"/>
        </w:rPr>
        <w:t xml:space="preserve">慰问农民工活动的具体内容：</w:t>
      </w:r>
    </w:p>
    <w:p>
      <w:pPr>
        <w:ind w:left="0" w:right="0" w:firstLine="560"/>
        <w:spacing w:before="450" w:after="450" w:line="312" w:lineRule="auto"/>
      </w:pPr>
      <w:r>
        <w:rPr>
          <w:rFonts w:ascii="宋体" w:hAnsi="宋体" w:eastAsia="宋体" w:cs="宋体"/>
          <w:color w:val="000"/>
          <w:sz w:val="28"/>
          <w:szCs w:val="28"/>
        </w:rPr>
        <w:t xml:space="preserve">（一）走访了部份外出务工人员家庭，看望留守儿童和老人，向外出务工人员发出慰问信，召开了返乡民工座谈会，向外出务工人员提供政策、信息、培训、维权等服务，听取外出务工人员的建议和要求。</w:t>
      </w:r>
    </w:p>
    <w:p>
      <w:pPr>
        <w:ind w:left="0" w:right="0" w:firstLine="560"/>
        <w:spacing w:before="450" w:after="450" w:line="312" w:lineRule="auto"/>
      </w:pPr>
      <w:r>
        <w:rPr>
          <w:rFonts w:ascii="宋体" w:hAnsi="宋体" w:eastAsia="宋体" w:cs="宋体"/>
          <w:color w:val="000"/>
          <w:sz w:val="28"/>
          <w:szCs w:val="28"/>
        </w:rPr>
        <w:t xml:space="preserve">（二）在车站设置了返乡民工便民服务点，悬挂了慰问标语，张贴了慰问信。</w:t>
      </w:r>
    </w:p>
    <w:p>
      <w:pPr>
        <w:ind w:left="0" w:right="0" w:firstLine="560"/>
        <w:spacing w:before="450" w:after="450" w:line="312" w:lineRule="auto"/>
      </w:pPr>
      <w:r>
        <w:rPr>
          <w:rFonts w:ascii="宋体" w:hAnsi="宋体" w:eastAsia="宋体" w:cs="宋体"/>
          <w:color w:val="000"/>
          <w:sz w:val="28"/>
          <w:szCs w:val="28"/>
        </w:rPr>
        <w:t xml:space="preserve">&gt;三、春节期间开展了春风行动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为民惠企工作总结3</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为民惠企工作总结5</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为民惠企工作总结6</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&gt;一、惠农工作开展情况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&gt;二、部门重点工作开展情况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为民惠企工作总结7</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政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为民惠企工作总结11</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&gt;二、加强学习，努力提高学校办学水平，内强素质外树形象，提高学校办学满意度。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xx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&gt;三、家校有效沟通，拓宽师生家长诉求渠道，沟通中打造和谐惠民服务。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主任、任课教师、学校与家长、学生的沟通平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党和国家的教育方针、政策和法律法规，通报学生在校表现情况，让家长了解对孩子教育应承担的.法律义务;向家长宣传学校的办学理念、办学特色、教育动态和取得的成绩等内容，听取和收集家长对学校工作的意见和建议，以赢得家长对学校工作的理解和支持;了解学生成长环境、思想动态和学生在家情况，提高学校对学生管理、教育的实效性;帮助和引导家长树立正确的家庭教育观念，普及家庭教育知识，提高家庭教育水平，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调查、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二是强化师德师风建设，组织教师开展“零投诉”承诺宣誓活动。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三是强化措施落实，提升学校管理水平。</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平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为民惠企工作总结13</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为民惠企工作总结16</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为民惠企工作总结18</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为民惠企工作总结19</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为民惠企工作总结20</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为民惠企工作总结23</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_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为民惠企工作总结24</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为进一步贯彻落实“三好一满意”活动的要求，积极推进便民惠民服务工作，不断提升我院服务水平，构建和谐医患关系，争创人民满意医院。现将我们已开展的便民惠民服务工作总结如下：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&gt;一、改善服务态度提升服务水平</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