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网络文明工作总结(推荐7篇)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网络文明工作总结1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网络文明工作总结1</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网络文明工作总结2</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网络文明工作总结3</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网络文明工作总结4</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网络文明工作总结5</w:t>
      </w:r>
    </w:p>
    <w:p>
      <w:pPr>
        <w:ind w:left="0" w:right="0" w:firstLine="560"/>
        <w:spacing w:before="450" w:after="450" w:line="312" w:lineRule="auto"/>
      </w:pPr>
      <w:r>
        <w:rPr>
          <w:rFonts w:ascii="宋体" w:hAnsi="宋体" w:eastAsia="宋体" w:cs="宋体"/>
          <w:color w:val="000"/>
          <w:sz w:val="28"/>
          <w:szCs w:val="28"/>
        </w:rPr>
        <w:t xml:space="preserve">1、政教处组织班主任，加强夜间对学生住宿检查，很好的控制了学生上网人数，经过多次突击检查，取得了良好的效果。</w:t>
      </w:r>
    </w:p>
    <w:p>
      <w:pPr>
        <w:ind w:left="0" w:right="0" w:firstLine="560"/>
        <w:spacing w:before="450" w:after="450" w:line="312" w:lineRule="auto"/>
      </w:pPr>
      <w:r>
        <w:rPr>
          <w:rFonts w:ascii="宋体" w:hAnsi="宋体" w:eastAsia="宋体" w:cs="宋体"/>
          <w:color w:val="000"/>
          <w:sz w:val="28"/>
          <w:szCs w:val="28"/>
        </w:rPr>
        <w:t xml:space="preserve">2、学校充分发挥现有网络资源，满足学生对网络文化的要求。安排专职教师指导学生在家在校文明上网、安全上网。学校利用每周二、四午饭时间，免费向学生开放电教室，向学生宣传网络安全知识，教育和引导学生自觉远离网吧、健康上网、文明上网、安全上网，取得良好效果。</w:t>
      </w:r>
    </w:p>
    <w:p>
      <w:pPr>
        <w:ind w:left="0" w:right="0" w:firstLine="560"/>
        <w:spacing w:before="450" w:after="450" w:line="312" w:lineRule="auto"/>
      </w:pPr>
      <w:r>
        <w:rPr>
          <w:rFonts w:ascii="宋体" w:hAnsi="宋体" w:eastAsia="宋体" w:cs="宋体"/>
          <w:color w:val="000"/>
          <w:sz w:val="28"/>
          <w:szCs w:val="28"/>
        </w:rPr>
        <w:t xml:space="preserve">3、政教处、团委组织全校3000多名学生开展“争做网络文明人”签名仪式活动。</w:t>
      </w:r>
    </w:p>
    <w:p>
      <w:pPr>
        <w:ind w:left="0" w:right="0" w:firstLine="560"/>
        <w:spacing w:before="450" w:after="450" w:line="312" w:lineRule="auto"/>
      </w:pPr>
      <w:r>
        <w:rPr>
          <w:rFonts w:ascii="宋体" w:hAnsi="宋体" w:eastAsia="宋体" w:cs="宋体"/>
          <w:color w:val="000"/>
          <w:sz w:val="28"/>
          <w:szCs w:val="28"/>
        </w:rPr>
        <w:t xml:space="preserve">通过这一系列活动开展，让全体学生对网络有了深入的了解，增强了学生自我约束和审视、识别有害信息的能力。进一步提高了绿色上网、文明上网、健康上网的意识，共筑网上文明屏障，保障广大青少年身心健康，畅享清洁网络空间，构建和谐的网络环境。</w:t>
      </w:r>
    </w:p>
    <w:p>
      <w:pPr>
        <w:ind w:left="0" w:right="0" w:firstLine="560"/>
        <w:spacing w:before="450" w:after="450" w:line="312" w:lineRule="auto"/>
      </w:pPr>
      <w:r>
        <w:rPr>
          <w:rFonts w:ascii="宋体" w:hAnsi="宋体" w:eastAsia="宋体" w:cs="宋体"/>
          <w:color w:val="000"/>
          <w:sz w:val="28"/>
          <w:szCs w:val="28"/>
        </w:rPr>
        <w:t xml:space="preserve">网络有了深入的了解，增强了学生自我约束和审视、识别有害信息的能力。进一步提高了绿色上网、文明上网、健康上网的意识，共筑网上文明屏障，保障广大青少年身心健康，畅享清洁网络空间，构建和谐的网络环境。</w:t>
      </w:r>
    </w:p>
    <w:p>
      <w:pPr>
        <w:ind w:left="0" w:right="0" w:firstLine="560"/>
        <w:spacing w:before="450" w:after="450" w:line="312" w:lineRule="auto"/>
      </w:pPr>
      <w:r>
        <w:rPr>
          <w:rFonts w:ascii="宋体" w:hAnsi="宋体" w:eastAsia="宋体" w:cs="宋体"/>
          <w:color w:val="000"/>
          <w:sz w:val="28"/>
          <w:szCs w:val="28"/>
        </w:rPr>
        <w:t xml:space="preserve">县文明办发文要求成立网络文明传播志愿者队伍。我局领导高度重视，将这项工作创建文明单位、树立良好对外形象的重要措施。一年来，我局组建了内部的志愿者队伍，在县文明办的指导帮助下，共计播发转发了1000余条微博，200余篇博客，100余条网络宣传信息，同时积极参与文明办开展的各项专项行动，基本完成了文明办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网络文明工作总结6</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为增强公众网络安全意识，提高网络安全防护技能。近期，__镇围绕“网络安全为人民、网络安全靠人民”活动主题，组织开展了“第四届网络安全宣传周”活动，保障用户合法权益，维护国家网络安全。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网络文明工作总结7</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