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药剂科工作总结</w:t>
      </w:r>
      <w:bookmarkEnd w:id="1"/>
    </w:p>
    <w:p>
      <w:pPr>
        <w:jc w:val="center"/>
        <w:spacing w:before="0" w:after="450"/>
      </w:pPr>
      <w:r>
        <w:rPr>
          <w:rFonts w:ascii="Arial" w:hAnsi="Arial" w:eastAsia="Arial" w:cs="Arial"/>
          <w:color w:val="999999"/>
          <w:sz w:val="20"/>
          <w:szCs w:val="20"/>
        </w:rPr>
        <w:t xml:space="preserve">来源：网络  作者：空谷幽兰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药剂科工作总结（精选10篇）药剂科工作总结 篇1 我院于20xx年11月复诊，药剂科是首批复诊的科室之一。在院领导的领导下，全院临床科室和药房全体人员共同拼搏、团结协作，紧紧围绕医院的工作重点和要求，以求真务实的精神状态，顺利而圆满完成了院...</w:t>
      </w:r>
    </w:p>
    <w:p>
      <w:pPr>
        <w:ind w:left="0" w:right="0" w:firstLine="560"/>
        <w:spacing w:before="450" w:after="450" w:line="312" w:lineRule="auto"/>
      </w:pPr>
      <w:r>
        <w:rPr>
          <w:rFonts w:ascii="宋体" w:hAnsi="宋体" w:eastAsia="宋体" w:cs="宋体"/>
          <w:color w:val="000"/>
          <w:sz w:val="28"/>
          <w:szCs w:val="28"/>
        </w:rPr>
        <w:t xml:space="preserve">药剂科工作总结（精选10篇）</w:t>
      </w:r>
    </w:p>
    <w:p>
      <w:pPr>
        <w:ind w:left="0" w:right="0" w:firstLine="560"/>
        <w:spacing w:before="450" w:after="450" w:line="312" w:lineRule="auto"/>
      </w:pPr>
      <w:r>
        <w:rPr>
          <w:rFonts w:ascii="宋体" w:hAnsi="宋体" w:eastAsia="宋体" w:cs="宋体"/>
          <w:color w:val="000"/>
          <w:sz w:val="28"/>
          <w:szCs w:val="28"/>
        </w:rPr>
        <w:t xml:space="preserve">药剂科工作总结 篇1</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 四查十对 ，保证处方调剂质量，并为患者提供合理用药咨询。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 》、《医院处方点评管理规范》，每月及时开展处方点评工作，对有问题的处方上报医务科进行处理。按照要求每月定期向市卫计委上报我院合理用药处方点评结果。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平台上进行议价，所有药品均在采购平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制度，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8、加强二类精神药品管理，做到了专柜加锁、专人管理、专用处方、专用账册、专册登记。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宋体" w:hAnsi="宋体" w:eastAsia="宋体" w:cs="宋体"/>
          <w:color w:val="000"/>
          <w:sz w:val="28"/>
          <w:szCs w:val="28"/>
        </w:rPr>
        <w:t xml:space="preserve">药剂科工作总结 篇2</w:t>
      </w:r>
    </w:p>
    <w:p>
      <w:pPr>
        <w:ind w:left="0" w:right="0" w:firstLine="560"/>
        <w:spacing w:before="450" w:after="450" w:line="312" w:lineRule="auto"/>
      </w:pPr>
      <w:r>
        <w:rPr>
          <w:rFonts w:ascii="宋体" w:hAnsi="宋体" w:eastAsia="宋体" w:cs="宋体"/>
          <w:color w:val="000"/>
          <w:sz w:val="28"/>
          <w:szCs w:val="28"/>
        </w:rPr>
        <w:t xml:space="preserve">20xx年工作中 我们将以创建二级甲等医院为契机，健全完善相关制度，结合实际踏踏实实开展工作，以下是药剂科20xx年度工作计划: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重新对药局药品架进行区域划分，进行科室成员分片管理，责任到人头。做到成员责任心增强，安全意识加强，认真调剂，定期自查，杜绝差错事故。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继续进行二甲创建后续的相关整理工作，争取在负责区域内少扣分，重点工作主要为1、查找抗生素病志，健全抗菌药物相关要求资料，2、开展门诊中药局重点工作，完善中医科医生工作平台。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达到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根据药剂科现有人员及科室配置情况，申请开展临床药学相关工作，选用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符合相关要求、责任心进取心强的药师进修学习，取得相应资质。力争一年后将临床药学的各项工作步入正轨，填补目前此项工作的空白。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宋体" w:hAnsi="宋体" w:eastAsia="宋体" w:cs="宋体"/>
          <w:color w:val="000"/>
          <w:sz w:val="28"/>
          <w:szCs w:val="28"/>
        </w:rPr>
        <w:t xml:space="preserve">4、积极收集药品不良反应，加强药品不良反应网络上报工作，完成药监部门下发的工作任务。</w:t>
      </w:r>
    </w:p>
    <w:p>
      <w:pPr>
        <w:ind w:left="0" w:right="0" w:firstLine="560"/>
        <w:spacing w:before="450" w:after="450" w:line="312" w:lineRule="auto"/>
      </w:pPr>
      <w:r>
        <w:rPr>
          <w:rFonts w:ascii="宋体" w:hAnsi="宋体" w:eastAsia="宋体" w:cs="宋体"/>
          <w:color w:val="000"/>
          <w:sz w:val="28"/>
          <w:szCs w:val="28"/>
        </w:rPr>
        <w:t xml:space="preserve">八、完善抗菌药物监测平台统计项目</w:t>
      </w:r>
    </w:p>
    <w:p>
      <w:pPr>
        <w:ind w:left="0" w:right="0" w:firstLine="560"/>
        <w:spacing w:before="450" w:after="450" w:line="312" w:lineRule="auto"/>
      </w:pPr>
      <w:r>
        <w:rPr>
          <w:rFonts w:ascii="宋体" w:hAnsi="宋体" w:eastAsia="宋体" w:cs="宋体"/>
          <w:color w:val="000"/>
          <w:sz w:val="28"/>
          <w:szCs w:val="28"/>
        </w:rPr>
        <w:t xml:space="preserve">根据抗菌药物临床应用督导检查评分细则要求，有望医院完善抗菌药物信息化建设体系包括电子化抗菌药物处方点评，住院患者抗菌药物使用强度统计，一类切口手术抗菌药物相关使用率统计等。令抗菌药物的各项数据统计更加简洁化、准确化，达到检查部门的要求。</w:t>
      </w:r>
    </w:p>
    <w:p>
      <w:pPr>
        <w:ind w:left="0" w:right="0" w:firstLine="560"/>
        <w:spacing w:before="450" w:after="450" w:line="312" w:lineRule="auto"/>
      </w:pPr>
      <w:r>
        <w:rPr>
          <w:rFonts w:ascii="宋体" w:hAnsi="宋体" w:eastAsia="宋体" w:cs="宋体"/>
          <w:color w:val="000"/>
          <w:sz w:val="28"/>
          <w:szCs w:val="28"/>
        </w:rPr>
        <w:t xml:space="preserve">药剂科工作总结 篇3</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 全心全意 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 三基 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关于20XY年工作，我们提出以下设想: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 三统一 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药剂科工作总结 篇4</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 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总之，药剂科在20xx年这半年的工作中还存在不足之处，在下半年年的工作中努力改进，逐步改善，提高完善服务质量，全心全意为临床服务。</w:t>
      </w:r>
    </w:p>
    <w:p>
      <w:pPr>
        <w:ind w:left="0" w:right="0" w:firstLine="560"/>
        <w:spacing w:before="450" w:after="450" w:line="312" w:lineRule="auto"/>
      </w:pPr>
      <w:r>
        <w:rPr>
          <w:rFonts w:ascii="宋体" w:hAnsi="宋体" w:eastAsia="宋体" w:cs="宋体"/>
          <w:color w:val="000"/>
          <w:sz w:val="28"/>
          <w:szCs w:val="28"/>
        </w:rPr>
        <w:t xml:space="preserve">药剂科工作总结 篇5</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 科学发展观和构建和谐社会 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 解放思想,开拓创新 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 一条龙 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 可疑必报 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w:t>
      </w:r>
    </w:p>
    <w:p>
      <w:pPr>
        <w:ind w:left="0" w:right="0" w:firstLine="560"/>
        <w:spacing w:before="450" w:after="450" w:line="312" w:lineRule="auto"/>
      </w:pPr>
      <w:r>
        <w:rPr>
          <w:rFonts w:ascii="宋体" w:hAnsi="宋体" w:eastAsia="宋体" w:cs="宋体"/>
          <w:color w:val="000"/>
          <w:sz w:val="28"/>
          <w:szCs w:val="28"/>
        </w:rPr>
        <w:t xml:space="preserve">通过开展实习生的带教工作,进一步提高业务技术水平。 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宋体" w:hAnsi="宋体" w:eastAsia="宋体" w:cs="宋体"/>
          <w:color w:val="000"/>
          <w:sz w:val="28"/>
          <w:szCs w:val="28"/>
        </w:rPr>
        <w:t xml:space="preserve">药剂科工作总结 篇6</w:t>
      </w:r>
    </w:p>
    <w:p>
      <w:pPr>
        <w:ind w:left="0" w:right="0" w:firstLine="560"/>
        <w:spacing w:before="450" w:after="450" w:line="312" w:lineRule="auto"/>
      </w:pPr>
      <w:r>
        <w:rPr>
          <w:rFonts w:ascii="宋体" w:hAnsi="宋体" w:eastAsia="宋体" w:cs="宋体"/>
          <w:color w:val="000"/>
          <w:sz w:val="28"/>
          <w:szCs w:val="28"/>
        </w:rPr>
        <w:t xml:space="preserve">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我中心院成立永丰中心卫生院抗生素管理小组及处方书写规范及审方制度。统计总院及各分院 门诊人次 、 抗生素使用率(〈30%) 、 二联抗生素使用率 (〈20%) 、 激素使用率(〈7%) 、 静脉输液率(〈30%) ，至今年年底，总院及各分院各项率均未超标。20xx年6月-11月门诊人次：40480，20xx年6月-11月门诊人次：38670，相比去年增加1810，比率增加4%。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(1)20xx年4月28日，国家药监局发布铬超标药品召回通知，我科室积极配合统筹永丰镇各分院及各卫生室的铬超标药品的使用统计、召回、销毁、及每日上报工作，延续至20xx年6月30日止。</w:t>
      </w:r>
    </w:p>
    <w:p>
      <w:pPr>
        <w:ind w:left="0" w:right="0" w:firstLine="560"/>
        <w:spacing w:before="450" w:after="450" w:line="312" w:lineRule="auto"/>
      </w:pPr>
      <w:r>
        <w:rPr>
          <w:rFonts w:ascii="宋体" w:hAnsi="宋体" w:eastAsia="宋体" w:cs="宋体"/>
          <w:color w:val="000"/>
          <w:sz w:val="28"/>
          <w:szCs w:val="28"/>
        </w:rPr>
        <w:t xml:space="preserve">(2)积极完成两次关于 临海市增补药品的变更 的药品上报工作。</w:t>
      </w:r>
    </w:p>
    <w:p>
      <w:pPr>
        <w:ind w:left="0" w:right="0" w:firstLine="560"/>
        <w:spacing w:before="450" w:after="450" w:line="312" w:lineRule="auto"/>
      </w:pPr>
      <w:r>
        <w:rPr>
          <w:rFonts w:ascii="宋体" w:hAnsi="宋体" w:eastAsia="宋体" w:cs="宋体"/>
          <w:color w:val="000"/>
          <w:sz w:val="28"/>
          <w:szCs w:val="28"/>
        </w:rPr>
        <w:t xml:space="preserve">(3)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4：创建安全药品示范乡镇。</w:t>
      </w:r>
    </w:p>
    <w:p>
      <w:pPr>
        <w:ind w:left="0" w:right="0" w:firstLine="560"/>
        <w:spacing w:before="450" w:after="450" w:line="312" w:lineRule="auto"/>
      </w:pPr>
      <w:r>
        <w:rPr>
          <w:rFonts w:ascii="宋体" w:hAnsi="宋体" w:eastAsia="宋体" w:cs="宋体"/>
          <w:color w:val="000"/>
          <w:sz w:val="28"/>
          <w:szCs w:val="28"/>
        </w:rPr>
        <w:t xml:space="preserve">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我院制定终止妊娠药品的管理制度，及发布 关于调整永丰中心卫生院打击 两非 专项治理工作领导小组的通知 ，科室按照制度要求严格遵守及执行。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三、药品采购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总之，药剂科在的工作中还存在不足之处，在新一年的工作中努力改进，逐步改善，提高完善服务质量，全心全意为临床服务，困难面前迎难而上，成绩面前骄傲备战，争做排头兵。</w:t>
      </w:r>
    </w:p>
    <w:p>
      <w:pPr>
        <w:ind w:left="0" w:right="0" w:firstLine="560"/>
        <w:spacing w:before="450" w:after="450" w:line="312" w:lineRule="auto"/>
      </w:pPr>
      <w:r>
        <w:rPr>
          <w:rFonts w:ascii="宋体" w:hAnsi="宋体" w:eastAsia="宋体" w:cs="宋体"/>
          <w:color w:val="000"/>
          <w:sz w:val="28"/>
          <w:szCs w:val="28"/>
        </w:rPr>
        <w:t xml:space="preserve">药剂科工作总结 篇7</w:t>
      </w:r>
    </w:p>
    <w:p>
      <w:pPr>
        <w:ind w:left="0" w:right="0" w:firstLine="560"/>
        <w:spacing w:before="450" w:after="450" w:line="312" w:lineRule="auto"/>
      </w:pPr>
      <w:r>
        <w:rPr>
          <w:rFonts w:ascii="宋体" w:hAnsi="宋体" w:eastAsia="宋体" w:cs="宋体"/>
          <w:color w:val="000"/>
          <w:sz w:val="28"/>
          <w:szCs w:val="28"/>
        </w:rPr>
        <w:t xml:space="preserve">XX年，是忙碌的一年，这一年里，药剂科在医院领导和各兄弟科室的大力支持下，依据国家、地方的相关法律法规，紧紧围绕医院的工作重点和要求，结合本部门的实际情况，按照目标责任管理模式，统筹规划，层层落实，团结协作，成绩斐然！</w:t>
      </w:r>
    </w:p>
    <w:p>
      <w:pPr>
        <w:ind w:left="0" w:right="0" w:firstLine="560"/>
        <w:spacing w:before="450" w:after="450" w:line="312" w:lineRule="auto"/>
      </w:pPr>
      <w:r>
        <w:rPr>
          <w:rFonts w:ascii="宋体" w:hAnsi="宋体" w:eastAsia="宋体" w:cs="宋体"/>
          <w:color w:val="000"/>
          <w:sz w:val="28"/>
          <w:szCs w:val="28"/>
        </w:rPr>
        <w:t xml:space="preserve">现将XX年度药剂工作情况总结如下：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5、修订了我院XX年基本用药目录和处方集；出版药品信息通讯，给临床合理用药提供参考。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 多种，停止长期不用药品 个。按物价局要求，完成药品调价 次，涉及药品 个。想方设法满足临床急需药品的供应，如 等。</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2、药品动态流动是医院信息化管理中的一个重要组成部分，我科配合医院his管理系统的切换，使得药品流动有序运转。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供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（一）业务增长量：</w:t>
      </w:r>
    </w:p>
    <w:p>
      <w:pPr>
        <w:ind w:left="0" w:right="0" w:firstLine="560"/>
        <w:spacing w:before="450" w:after="450" w:line="312" w:lineRule="auto"/>
      </w:pPr>
      <w:r>
        <w:rPr>
          <w:rFonts w:ascii="宋体" w:hAnsi="宋体" w:eastAsia="宋体" w:cs="宋体"/>
          <w:color w:val="000"/>
          <w:sz w:val="28"/>
          <w:szCs w:val="28"/>
        </w:rPr>
        <w:t xml:space="preserve">1.随着医院管理的不断完善，患者的不断增加，药品供应量也大幅增长，截止XX年底，门诊药房收入**万元、急诊药房收入**万元、病房药房收入**万元、中药房收入**万元。药品销售金额增长%，</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139799张，其中西药处方115209张，中药饮片处方24590张，中药饮片处方数占门诊处方百分比为17.6%，达到了山西省中西医结合医院三级评审中中药饮片处方比例占门诊处方15%以上的要求。住院处方数173330张，其中西药处方数167582张，中药饮片处方数5748张，发药床位数为148614，其中西药为142283，中药饮片为6331。处方调配数量较去年增长%。</w:t>
      </w:r>
    </w:p>
    <w:p>
      <w:pPr>
        <w:ind w:left="0" w:right="0" w:firstLine="560"/>
        <w:spacing w:before="450" w:after="450" w:line="312" w:lineRule="auto"/>
      </w:pPr>
      <w:r>
        <w:rPr>
          <w:rFonts w:ascii="宋体" w:hAnsi="宋体" w:eastAsia="宋体" w:cs="宋体"/>
          <w:color w:val="000"/>
          <w:sz w:val="28"/>
          <w:szCs w:val="28"/>
        </w:rPr>
        <w:t xml:space="preserve">3.作为省内唯一一所三级中西医结合医院，我们注重充分发扬祖国传统医药在疾病治疗中的作用，在今年一年中共为煎药12659袋。中成药的品种的品种也日趋丰富，极大地满足了病人的需求。</w:t>
      </w:r>
    </w:p>
    <w:p>
      <w:pPr>
        <w:ind w:left="0" w:right="0" w:firstLine="560"/>
        <w:spacing w:before="450" w:after="450" w:line="312" w:lineRule="auto"/>
      </w:pPr>
      <w:r>
        <w:rPr>
          <w:rFonts w:ascii="宋体" w:hAnsi="宋体" w:eastAsia="宋体" w:cs="宋体"/>
          <w:color w:val="000"/>
          <w:sz w:val="28"/>
          <w:szCs w:val="28"/>
        </w:rPr>
        <w:t xml:space="preserve">（二）开展的新业务</w:t>
      </w:r>
    </w:p>
    <w:p>
      <w:pPr>
        <w:ind w:left="0" w:right="0" w:firstLine="560"/>
        <w:spacing w:before="450" w:after="450" w:line="312" w:lineRule="auto"/>
      </w:pPr>
      <w:r>
        <w:rPr>
          <w:rFonts w:ascii="宋体" w:hAnsi="宋体" w:eastAsia="宋体" w:cs="宋体"/>
          <w:color w:val="000"/>
          <w:sz w:val="28"/>
          <w:szCs w:val="28"/>
        </w:rPr>
        <w:t xml:space="preserve">在医院领导的支持下引进了膏方制剂，目前各项设施已基本完善，即将生产。中医历来推崇秋冬进补，膏方是中医中药剂型的一种，传承了中医“扶正补虚、辨症施补”的精髓，而且可以“补虚扶弱、纠正亚健康、预防疾病及调理体虚”。据了解，无论是南方还是北方，膏方市场需求不断增长，制备膏方既有利于促进患者康复和普遍提高人群身体素质，有利于对传统中医药的进一步传承与发扬，也可为医院创造新的经济增长点。</w:t>
      </w:r>
    </w:p>
    <w:p>
      <w:pPr>
        <w:ind w:left="0" w:right="0" w:firstLine="560"/>
        <w:spacing w:before="450" w:after="450" w:line="312" w:lineRule="auto"/>
      </w:pPr>
      <w:r>
        <w:rPr>
          <w:rFonts w:ascii="宋体" w:hAnsi="宋体" w:eastAsia="宋体" w:cs="宋体"/>
          <w:color w:val="000"/>
          <w:sz w:val="28"/>
          <w:szCs w:val="28"/>
        </w:rPr>
        <w:t xml:space="preserve">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一些尝试。</w:t>
      </w:r>
    </w:p>
    <w:p>
      <w:pPr>
        <w:ind w:left="0" w:right="0" w:firstLine="560"/>
        <w:spacing w:before="450" w:after="450" w:line="312" w:lineRule="auto"/>
      </w:pPr>
      <w:r>
        <w:rPr>
          <w:rFonts w:ascii="宋体" w:hAnsi="宋体" w:eastAsia="宋体" w:cs="宋体"/>
          <w:color w:val="000"/>
          <w:sz w:val="28"/>
          <w:szCs w:val="28"/>
        </w:rPr>
        <w:t xml:space="preserve">在会诊部内设立了中药调剂台。为了能使患者更加方便地、及时地取到中草药，本着一切服务于患者的态度，在会诊部设立了中药调剂台。</w:t>
      </w:r>
    </w:p>
    <w:p>
      <w:pPr>
        <w:ind w:left="0" w:right="0" w:firstLine="560"/>
        <w:spacing w:before="450" w:after="450" w:line="312" w:lineRule="auto"/>
      </w:pPr>
      <w:r>
        <w:rPr>
          <w:rFonts w:ascii="宋体" w:hAnsi="宋体" w:eastAsia="宋体" w:cs="宋体"/>
          <w:color w:val="000"/>
          <w:sz w:val="28"/>
          <w:szCs w:val="28"/>
        </w:rPr>
        <w:t xml:space="preserve">对住院药房配送药品进行了合理化分流。就住院药房病区取药多、处方多，给工作上带来诸多问题，做出了由急诊药房分担部分配送任务的调整，得到了医生和患者的认可。</w:t>
      </w:r>
    </w:p>
    <w:p>
      <w:pPr>
        <w:ind w:left="0" w:right="0" w:firstLine="560"/>
        <w:spacing w:before="450" w:after="450" w:line="312" w:lineRule="auto"/>
      </w:pPr>
      <w:r>
        <w:rPr>
          <w:rFonts w:ascii="宋体" w:hAnsi="宋体" w:eastAsia="宋体" w:cs="宋体"/>
          <w:color w:val="000"/>
          <w:sz w:val="28"/>
          <w:szCs w:val="28"/>
        </w:rPr>
        <w:t xml:space="preserve">为了进一步加强对药品的合理化管理，方便患者取药，成立了中成药房，实行了中成药和西药进行分类管理。</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全方面的展开了临床药学工作，进一步明确了五名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选择、给药剂量、途经、方法、药物治疗监测及药动学参数等方面向医生提供咨询和药疗服务信息。</w:t>
      </w:r>
    </w:p>
    <w:p>
      <w:pPr>
        <w:ind w:left="0" w:right="0" w:firstLine="560"/>
        <w:spacing w:before="450" w:after="450" w:line="312" w:lineRule="auto"/>
      </w:pPr>
      <w:r>
        <w:rPr>
          <w:rFonts w:ascii="宋体" w:hAnsi="宋体" w:eastAsia="宋体" w:cs="宋体"/>
          <w:color w:val="000"/>
          <w:sz w:val="28"/>
          <w:szCs w:val="28"/>
        </w:rPr>
        <w:t xml:space="preserve">新修订了处方点评制度和药物咨询制度。由处方点评工作小组每月对门急诊处方（包括麻醉、精神药品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 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四、教学与科研方面</w:t>
      </w:r>
    </w:p>
    <w:p>
      <w:pPr>
        <w:ind w:left="0" w:right="0" w:firstLine="560"/>
        <w:spacing w:before="450" w:after="450" w:line="312" w:lineRule="auto"/>
      </w:pPr>
      <w:r>
        <w:rPr>
          <w:rFonts w:ascii="宋体" w:hAnsi="宋体" w:eastAsia="宋体" w:cs="宋体"/>
          <w:color w:val="000"/>
          <w:sz w:val="28"/>
          <w:szCs w:val="28"/>
        </w:rPr>
        <w:t xml:space="preserve">（一）业务学习和带教工作</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通过鼓励职工积极参加继续教育培训、利用工作闲暇加强业务学习，XX年度共有 人参加全国或省内学术交流会议。积极认真的参加我院组织的各种讲课，以及每两周的科室业务学习。为了科室成员更好的学习与交流，我科增添投影仪等教学设备，提高了科室内部的学习氛围。对新引进药物品种开展学术讲座，使我科室成员都能积极参与，及引进新药进一步科学化、合理化和民主化；</w:t>
      </w:r>
    </w:p>
    <w:p>
      <w:pPr>
        <w:ind w:left="0" w:right="0" w:firstLine="560"/>
        <w:spacing w:before="450" w:after="450" w:line="312" w:lineRule="auto"/>
      </w:pPr>
      <w:r>
        <w:rPr>
          <w:rFonts w:ascii="宋体" w:hAnsi="宋体" w:eastAsia="宋体" w:cs="宋体"/>
          <w:color w:val="000"/>
          <w:sz w:val="28"/>
          <w:szCs w:val="28"/>
        </w:rPr>
        <w:t xml:space="preserve">我科根据学校的实习要求，制定 名实习生的实习计划，指定专人负责带教及指导其毕业论文的撰写，我科圆满地完成带教任务，借此机会我科工作人员自身业务水平也得到了提高。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1、科研工作顺利进行，申请到《灾难医学的整合性架构研究》和《降脂饮颗粒的质量控制及生物效应研究》两项院级课题。3、本年度全科发表学术论文 篇，参与编写专著 本。</w:t>
      </w:r>
    </w:p>
    <w:p>
      <w:pPr>
        <w:ind w:left="0" w:right="0" w:firstLine="560"/>
        <w:spacing w:before="450" w:after="450" w:line="312" w:lineRule="auto"/>
      </w:pPr>
      <w:r>
        <w:rPr>
          <w:rFonts w:ascii="宋体" w:hAnsi="宋体" w:eastAsia="宋体" w:cs="宋体"/>
          <w:color w:val="000"/>
          <w:sz w:val="28"/>
          <w:szCs w:val="28"/>
        </w:rPr>
        <w:t xml:space="preserve">科室工作人员整体业务水平大幅度提高。至XX年我科共有职工25人(两人见习)，其中专科以上19人。25人中有高级职称2人，中级职称9人。全科有7人通过国家职业药师考试。药剂科今年的带教工作已圆满完成。</w:t>
      </w:r>
    </w:p>
    <w:p>
      <w:pPr>
        <w:ind w:left="0" w:right="0" w:firstLine="560"/>
        <w:spacing w:before="450" w:after="450" w:line="312" w:lineRule="auto"/>
      </w:pPr>
      <w:r>
        <w:rPr>
          <w:rFonts w:ascii="宋体" w:hAnsi="宋体" w:eastAsia="宋体" w:cs="宋体"/>
          <w:color w:val="000"/>
          <w:sz w:val="28"/>
          <w:szCs w:val="28"/>
        </w:rPr>
        <w:t xml:space="preserve">在优化人员结构与鼓励措施方面：</w:t>
      </w:r>
    </w:p>
    <w:p>
      <w:pPr>
        <w:ind w:left="0" w:right="0" w:firstLine="560"/>
        <w:spacing w:before="450" w:after="450" w:line="312" w:lineRule="auto"/>
      </w:pPr>
      <w:r>
        <w:rPr>
          <w:rFonts w:ascii="宋体" w:hAnsi="宋体" w:eastAsia="宋体" w:cs="宋体"/>
          <w:color w:val="000"/>
          <w:sz w:val="28"/>
          <w:szCs w:val="28"/>
        </w:rPr>
        <w:t xml:space="preserve">一、优化了科室人员结构</w:t>
      </w:r>
    </w:p>
    <w:p>
      <w:pPr>
        <w:ind w:left="0" w:right="0" w:firstLine="560"/>
        <w:spacing w:before="450" w:after="450" w:line="312" w:lineRule="auto"/>
      </w:pPr>
      <w:r>
        <w:rPr>
          <w:rFonts w:ascii="宋体" w:hAnsi="宋体" w:eastAsia="宋体" w:cs="宋体"/>
          <w:color w:val="000"/>
          <w:sz w:val="28"/>
          <w:szCs w:val="28"/>
        </w:rPr>
        <w:t xml:space="preserve">鉴于中药房工作量的不断加大，为了加强中药体系的管理，同时优化我科室人员结构，为中药房增加副组长一名；</w:t>
      </w:r>
    </w:p>
    <w:p>
      <w:pPr>
        <w:ind w:left="0" w:right="0" w:firstLine="560"/>
        <w:spacing w:before="450" w:after="450" w:line="312" w:lineRule="auto"/>
      </w:pPr>
      <w:r>
        <w:rPr>
          <w:rFonts w:ascii="宋体" w:hAnsi="宋体" w:eastAsia="宋体" w:cs="宋体"/>
          <w:color w:val="000"/>
          <w:sz w:val="28"/>
          <w:szCs w:val="28"/>
        </w:rPr>
        <w:t xml:space="preserve">二、改善了科室人员的待遇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给予中药房、煎药中心的工作人员增发窗口风险金。对药剂科聘用人员的合同、待遇问题进行了全面的解决。通过和院方协调，及时的为我科室待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仍存在很多不足之处，如主动服务意识欠缺；；</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科工作还存在很多不足之处，比如：人员专业素质还有待进一步提高，服务态度还有待进一步改善，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针对不足，展望来年，确定今后我科工作重点：</w:t>
      </w:r>
    </w:p>
    <w:p>
      <w:pPr>
        <w:ind w:left="0" w:right="0" w:firstLine="560"/>
        <w:spacing w:before="450" w:after="450" w:line="312" w:lineRule="auto"/>
      </w:pPr>
      <w:r>
        <w:rPr>
          <w:rFonts w:ascii="宋体" w:hAnsi="宋体" w:eastAsia="宋体" w:cs="宋体"/>
          <w:color w:val="000"/>
          <w:sz w:val="28"/>
          <w:szCs w:val="28"/>
        </w:rPr>
        <w:t xml:space="preserve">一、临床用药指导，增强临床干预力度，</w:t>
      </w:r>
    </w:p>
    <w:p>
      <w:pPr>
        <w:ind w:left="0" w:right="0" w:firstLine="560"/>
        <w:spacing w:before="450" w:after="450" w:line="312" w:lineRule="auto"/>
      </w:pPr>
      <w:r>
        <w:rPr>
          <w:rFonts w:ascii="宋体" w:hAnsi="宋体" w:eastAsia="宋体" w:cs="宋体"/>
          <w:color w:val="000"/>
          <w:sz w:val="28"/>
          <w:szCs w:val="28"/>
        </w:rPr>
        <w:t xml:space="preserve">二、建立静脉配制中心：静脉配置工作全部由静脉配置中心完成集中配制，降低输液被污染的危险，避免细胞毒性药物及抗生素类药物对配置人员造成的潜在危害，并优化使用现有人员，提高临床工作效率。</w:t>
      </w:r>
    </w:p>
    <w:p>
      <w:pPr>
        <w:ind w:left="0" w:right="0" w:firstLine="560"/>
        <w:spacing w:before="450" w:after="450" w:line="312" w:lineRule="auto"/>
      </w:pPr>
      <w:r>
        <w:rPr>
          <w:rFonts w:ascii="宋体" w:hAnsi="宋体" w:eastAsia="宋体" w:cs="宋体"/>
          <w:color w:val="000"/>
          <w:sz w:val="28"/>
          <w:szCs w:val="28"/>
        </w:rPr>
        <w:t xml:space="preserve">二、发展中药制剂：我院为中西医结合医院，依托众多中医名医的平台，发掘疗效好、安全性高的中药制剂。通过整理验方、协定处方等途经，逐步开发我院自己的中药制剂。</w:t>
      </w:r>
    </w:p>
    <w:p>
      <w:pPr>
        <w:ind w:left="0" w:right="0" w:firstLine="560"/>
        <w:spacing w:before="450" w:after="450" w:line="312" w:lineRule="auto"/>
      </w:pPr>
      <w:r>
        <w:rPr>
          <w:rFonts w:ascii="宋体" w:hAnsi="宋体" w:eastAsia="宋体" w:cs="宋体"/>
          <w:color w:val="000"/>
          <w:sz w:val="28"/>
          <w:szCs w:val="28"/>
        </w:rPr>
        <w:t xml:space="preserve">三、培养和引进人才：提供高水平、全方位的药学服务需要高素质的药学人才，实施在岗培训，采用培养现有人才和引进人才相结合的方式。</w:t>
      </w:r>
    </w:p>
    <w:p>
      <w:pPr>
        <w:ind w:left="0" w:right="0" w:firstLine="560"/>
        <w:spacing w:before="450" w:after="450" w:line="312" w:lineRule="auto"/>
      </w:pPr>
      <w:r>
        <w:rPr>
          <w:rFonts w:ascii="宋体" w:hAnsi="宋体" w:eastAsia="宋体" w:cs="宋体"/>
          <w:color w:val="000"/>
          <w:sz w:val="28"/>
          <w:szCs w:val="28"/>
        </w:rPr>
        <w:t xml:space="preserve">四、积极开展科研工作，将科研工作重点确定为围绕临床需求，科研项目要来源于临床并能够充分服务于临床。</w:t>
      </w:r>
    </w:p>
    <w:p>
      <w:pPr>
        <w:ind w:left="0" w:right="0" w:firstLine="560"/>
        <w:spacing w:before="450" w:after="450" w:line="312" w:lineRule="auto"/>
      </w:pPr>
      <w:r>
        <w:rPr>
          <w:rFonts w:ascii="宋体" w:hAnsi="宋体" w:eastAsia="宋体" w:cs="宋体"/>
          <w:color w:val="000"/>
          <w:sz w:val="28"/>
          <w:szCs w:val="28"/>
        </w:rPr>
        <w:t xml:space="preserve">五、更多地参与学术交流: 为了更好的接触新知识，新观念，希望医院能定期批准我们参加技术方面的交流，掌握药事管理的新知识。</w:t>
      </w:r>
    </w:p>
    <w:p>
      <w:pPr>
        <w:ind w:left="0" w:right="0" w:firstLine="560"/>
        <w:spacing w:before="450" w:after="450" w:line="312" w:lineRule="auto"/>
      </w:pPr>
      <w:r>
        <w:rPr>
          <w:rFonts w:ascii="宋体" w:hAnsi="宋体" w:eastAsia="宋体" w:cs="宋体"/>
          <w:color w:val="000"/>
          <w:sz w:val="28"/>
          <w:szCs w:val="28"/>
        </w:rPr>
        <w:t xml:space="preserve">药剂科工作总结 篇8</w:t>
      </w:r>
    </w:p>
    <w:p>
      <w:pPr>
        <w:ind w:left="0" w:right="0" w:firstLine="560"/>
        <w:spacing w:before="450" w:after="450" w:line="312" w:lineRule="auto"/>
      </w:pPr>
      <w:r>
        <w:rPr>
          <w:rFonts w:ascii="宋体" w:hAnsi="宋体" w:eastAsia="宋体" w:cs="宋体"/>
          <w:color w:val="000"/>
          <w:sz w:val="28"/>
          <w:szCs w:val="28"/>
        </w:rPr>
        <w:t xml:space="preserve">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 大气经营，精细管理，开放合作，诚信发展 的现代化科学管理理念，让我相信，万丰是我们社会新人锻炼能力的良好途径、踏入社会的坚实桥梁、自我发展的平台。</w:t>
      </w:r>
    </w:p>
    <w:p>
      <w:pPr>
        <w:ind w:left="0" w:right="0" w:firstLine="560"/>
        <w:spacing w:before="450" w:after="450" w:line="312" w:lineRule="auto"/>
      </w:pPr>
      <w:r>
        <w:rPr>
          <w:rFonts w:ascii="宋体" w:hAnsi="宋体" w:eastAsia="宋体" w:cs="宋体"/>
          <w:color w:val="000"/>
          <w:sz w:val="28"/>
          <w:szCs w:val="28"/>
        </w:rPr>
        <w:t xml:space="preserve">药剂科工作总结 篇9</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 以病人为中心，全心全意为人民服务 的指导思想，端正服务态度，将药剂科的每项工作有条不紊的逐项开展，现将此阶段工作总结: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1922998.52元，试剂元;门诊西药房完成销售药品元;门诊中药房完成销售药品元;住院药房完成销售药品元;煎药费元;截止6月20日药剂科库存为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 四查十对 ，保证处方调剂质量。进一步落实医院处方书写规范的相关细则。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助一点;对待有意见的人诚恳一点。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②热心:接待患者的来访和查询，限时为患者排忧解难;③用心:宣传合理用药知识，让患者充分感受药师的责任心;④细心:为患者核方、调剂、校对、发药，严格执行 四查十对 ，保证处方调剂质量;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六、针对不足，确定我科下半年的工作重点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药剂科工作总结 篇10</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 药品质量管理小组 ，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 连云港、盐城 等地的三甲医院，就在来我院复审前不久，还检查了 省中医院、省中西医结合医院、南京市中医院 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 用药咨询 、 处方点评 、 adr分析与上报 、 临床用药监控与警示 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